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151F9" w14:textId="58ECCBED" w:rsidR="00A74690" w:rsidRPr="006E2A55" w:rsidRDefault="00635EA0" w:rsidP="003C13FB">
      <w:pPr>
        <w:spacing w:after="0" w:line="360" w:lineRule="auto"/>
        <w:ind w:firstLine="851"/>
        <w:jc w:val="both"/>
        <w:rPr>
          <w:rFonts w:ascii="Times New Roman" w:hAnsi="Times New Roman" w:cs="Times New Roman"/>
          <w:b/>
          <w:sz w:val="24"/>
          <w:szCs w:val="24"/>
        </w:rPr>
      </w:pPr>
      <w:r>
        <w:rPr>
          <w:rFonts w:ascii="Times New Roman" w:hAnsi="Times New Roman" w:cs="Times New Roman"/>
          <w:b/>
          <w:sz w:val="24"/>
          <w:szCs w:val="24"/>
        </w:rPr>
        <w:t>R</w:t>
      </w:r>
      <w:r w:rsidRPr="006E2A55">
        <w:rPr>
          <w:rFonts w:ascii="Times New Roman" w:hAnsi="Times New Roman" w:cs="Times New Roman"/>
          <w:b/>
          <w:sz w:val="24"/>
          <w:szCs w:val="24"/>
        </w:rPr>
        <w:t>adviliški</w:t>
      </w:r>
      <w:r>
        <w:rPr>
          <w:rFonts w:ascii="Times New Roman" w:hAnsi="Times New Roman" w:cs="Times New Roman"/>
          <w:b/>
          <w:sz w:val="24"/>
          <w:szCs w:val="24"/>
        </w:rPr>
        <w:t>o r. Baisogalos kultūros centras</w:t>
      </w:r>
    </w:p>
    <w:p w14:paraId="6D276190" w14:textId="24D2758A" w:rsidR="004D37DB" w:rsidRDefault="002D408E" w:rsidP="0033559C">
      <w:pPr>
        <w:spacing w:after="0" w:line="240" w:lineRule="auto"/>
        <w:ind w:firstLine="851"/>
        <w:jc w:val="both"/>
        <w:rPr>
          <w:rFonts w:ascii="Times New Roman" w:hAnsi="Times New Roman" w:cs="Times New Roman"/>
          <w:sz w:val="24"/>
          <w:szCs w:val="24"/>
          <w:shd w:val="clear" w:color="auto" w:fill="FFFFFF"/>
          <w:lang w:eastAsia="ru-RU"/>
        </w:rPr>
      </w:pPr>
      <w:r>
        <w:rPr>
          <w:rFonts w:ascii="Times New Roman" w:hAnsi="Times New Roman" w:cs="Times New Roman"/>
          <w:sz w:val="24"/>
          <w:szCs w:val="24"/>
          <w:shd w:val="clear" w:color="auto" w:fill="FFFFFF"/>
          <w:lang w:eastAsia="ru-RU"/>
        </w:rPr>
        <w:t>Radviliškio r. Baisogalos k</w:t>
      </w:r>
      <w:r w:rsidR="004D37DB" w:rsidRPr="006E2A55">
        <w:rPr>
          <w:rFonts w:ascii="Times New Roman" w:hAnsi="Times New Roman" w:cs="Times New Roman"/>
          <w:sz w:val="24"/>
          <w:szCs w:val="24"/>
          <w:shd w:val="clear" w:color="auto" w:fill="FFFFFF"/>
          <w:lang w:eastAsia="ru-RU"/>
        </w:rPr>
        <w:t>ultūros centro</w:t>
      </w:r>
      <w:r>
        <w:rPr>
          <w:rFonts w:ascii="Times New Roman" w:hAnsi="Times New Roman" w:cs="Times New Roman"/>
          <w:sz w:val="24"/>
          <w:szCs w:val="24"/>
          <w:shd w:val="clear" w:color="auto" w:fill="FFFFFF"/>
          <w:lang w:eastAsia="ru-RU"/>
        </w:rPr>
        <w:t xml:space="preserve"> (toliau Centras)</w:t>
      </w:r>
      <w:r w:rsidR="004D37DB" w:rsidRPr="006E2A55">
        <w:rPr>
          <w:rFonts w:ascii="Times New Roman" w:hAnsi="Times New Roman" w:cs="Times New Roman"/>
          <w:sz w:val="24"/>
          <w:szCs w:val="24"/>
          <w:shd w:val="clear" w:color="auto" w:fill="FFFFFF"/>
          <w:lang w:eastAsia="ru-RU"/>
        </w:rPr>
        <w:t xml:space="preserve"> pagrindinis tikslas – organizuoti mėgėjiško bei profesionalaus meno renginius, gerinti etninės kultūros sklaidą</w:t>
      </w:r>
      <w:r w:rsidR="003F54D3">
        <w:rPr>
          <w:rFonts w:ascii="Times New Roman" w:hAnsi="Times New Roman" w:cs="Times New Roman"/>
          <w:sz w:val="24"/>
          <w:szCs w:val="24"/>
          <w:shd w:val="clear" w:color="auto" w:fill="FFFFFF"/>
          <w:lang w:eastAsia="ru-RU"/>
        </w:rPr>
        <w:t>,</w:t>
      </w:r>
      <w:r w:rsidR="004D37DB" w:rsidRPr="006E2A55">
        <w:rPr>
          <w:rFonts w:ascii="Times New Roman" w:hAnsi="Times New Roman" w:cs="Times New Roman"/>
          <w:sz w:val="24"/>
          <w:szCs w:val="24"/>
          <w:shd w:val="clear" w:color="auto" w:fill="FFFFFF"/>
          <w:lang w:eastAsia="ru-RU"/>
        </w:rPr>
        <w:t xml:space="preserve"> atsižvelgiant į bendruomenės poreikius, skatinti kultūrinę veiklą įvairiose amžiaus grupėse, puoselėti </w:t>
      </w:r>
      <w:r w:rsidR="007E6230">
        <w:rPr>
          <w:rFonts w:ascii="Times New Roman" w:hAnsi="Times New Roman" w:cs="Times New Roman"/>
          <w:sz w:val="24"/>
          <w:szCs w:val="24"/>
          <w:shd w:val="clear" w:color="auto" w:fill="FFFFFF"/>
          <w:lang w:eastAsia="ru-RU"/>
        </w:rPr>
        <w:t xml:space="preserve">ir tęsti </w:t>
      </w:r>
      <w:r w:rsidR="004D37DB" w:rsidRPr="006E2A55">
        <w:rPr>
          <w:rFonts w:ascii="Times New Roman" w:hAnsi="Times New Roman" w:cs="Times New Roman"/>
          <w:sz w:val="24"/>
          <w:szCs w:val="24"/>
          <w:shd w:val="clear" w:color="auto" w:fill="FFFFFF"/>
          <w:lang w:eastAsia="ru-RU"/>
        </w:rPr>
        <w:t>krašto tradicijas, tradicinius renginius</w:t>
      </w:r>
      <w:r w:rsidR="002B2928">
        <w:rPr>
          <w:rFonts w:ascii="Times New Roman" w:hAnsi="Times New Roman" w:cs="Times New Roman"/>
          <w:sz w:val="24"/>
          <w:szCs w:val="24"/>
          <w:shd w:val="clear" w:color="auto" w:fill="FFFFFF"/>
          <w:lang w:eastAsia="ru-RU"/>
        </w:rPr>
        <w:t>, rengti projektų paraiškas ir vykdyti projektus</w:t>
      </w:r>
      <w:r w:rsidR="002B2928" w:rsidRPr="006E2A55">
        <w:rPr>
          <w:rFonts w:ascii="Times New Roman" w:hAnsi="Times New Roman" w:cs="Times New Roman"/>
          <w:sz w:val="24"/>
          <w:szCs w:val="24"/>
          <w:shd w:val="clear" w:color="auto" w:fill="FFFFFF"/>
          <w:lang w:eastAsia="ru-RU"/>
        </w:rPr>
        <w:t xml:space="preserve"> bei teikti kitas kultūros pa</w:t>
      </w:r>
      <w:r w:rsidR="004D37DB" w:rsidRPr="006E2A55">
        <w:rPr>
          <w:rFonts w:ascii="Times New Roman" w:hAnsi="Times New Roman" w:cs="Times New Roman"/>
          <w:sz w:val="24"/>
          <w:szCs w:val="24"/>
          <w:shd w:val="clear" w:color="auto" w:fill="FFFFFF"/>
          <w:lang w:eastAsia="ru-RU"/>
        </w:rPr>
        <w:t>slaugas.</w:t>
      </w:r>
    </w:p>
    <w:p w14:paraId="47E37690" w14:textId="7C484854" w:rsidR="004903DE" w:rsidRPr="004903DE" w:rsidRDefault="004903DE" w:rsidP="0033559C">
      <w:pPr>
        <w:spacing w:after="0" w:line="240" w:lineRule="auto"/>
        <w:ind w:firstLine="851"/>
        <w:jc w:val="both"/>
        <w:rPr>
          <w:rFonts w:ascii="Times New Roman" w:hAnsi="Times New Roman" w:cs="Times New Roman"/>
          <w:b/>
          <w:sz w:val="24"/>
          <w:szCs w:val="24"/>
          <w:shd w:val="clear" w:color="auto" w:fill="FFFFFF"/>
          <w:lang w:eastAsia="ru-RU"/>
        </w:rPr>
      </w:pPr>
      <w:r w:rsidRPr="004903DE">
        <w:rPr>
          <w:rFonts w:ascii="Times New Roman" w:hAnsi="Times New Roman" w:cs="Times New Roman"/>
          <w:b/>
          <w:sz w:val="24"/>
          <w:szCs w:val="24"/>
          <w:shd w:val="clear" w:color="auto" w:fill="FFFFFF"/>
          <w:lang w:eastAsia="ru-RU"/>
        </w:rPr>
        <w:t>Renginiai</w:t>
      </w:r>
    </w:p>
    <w:tbl>
      <w:tblPr>
        <w:tblStyle w:val="Lentelstinklelis"/>
        <w:tblW w:w="0" w:type="auto"/>
        <w:tblInd w:w="-5" w:type="dxa"/>
        <w:tblLook w:val="04A0" w:firstRow="1" w:lastRow="0" w:firstColumn="1" w:lastColumn="0" w:noHBand="0" w:noVBand="1"/>
      </w:tblPr>
      <w:tblGrid>
        <w:gridCol w:w="1980"/>
        <w:gridCol w:w="1417"/>
        <w:gridCol w:w="1276"/>
        <w:gridCol w:w="1290"/>
      </w:tblGrid>
      <w:tr w:rsidR="004903DE" w14:paraId="28DF3137" w14:textId="77777777" w:rsidTr="005563CF">
        <w:tc>
          <w:tcPr>
            <w:tcW w:w="1980" w:type="dxa"/>
          </w:tcPr>
          <w:p w14:paraId="7C82C42E" w14:textId="77777777" w:rsidR="004903DE" w:rsidRPr="003F54D3" w:rsidRDefault="004903DE" w:rsidP="0033559C">
            <w:pPr>
              <w:tabs>
                <w:tab w:val="center" w:pos="4819"/>
                <w:tab w:val="right" w:pos="9638"/>
              </w:tabs>
              <w:ind w:left="360"/>
              <w:rPr>
                <w:rFonts w:ascii="Times New Roman" w:hAnsi="Times New Roman" w:cs="Times New Roman"/>
                <w:sz w:val="24"/>
                <w:szCs w:val="24"/>
              </w:rPr>
            </w:pPr>
            <w:r w:rsidRPr="003F54D3">
              <w:rPr>
                <w:rFonts w:ascii="Times New Roman" w:hAnsi="Times New Roman" w:cs="Times New Roman"/>
                <w:sz w:val="24"/>
                <w:szCs w:val="24"/>
              </w:rPr>
              <w:t>Metai</w:t>
            </w:r>
          </w:p>
        </w:tc>
        <w:tc>
          <w:tcPr>
            <w:tcW w:w="1417" w:type="dxa"/>
          </w:tcPr>
          <w:p w14:paraId="3FAD0CC6" w14:textId="1313A1AC" w:rsidR="004903DE" w:rsidRPr="003F54D3" w:rsidRDefault="004903DE" w:rsidP="0033559C">
            <w:pPr>
              <w:rPr>
                <w:rFonts w:ascii="Times New Roman" w:hAnsi="Times New Roman" w:cs="Times New Roman"/>
                <w:sz w:val="24"/>
                <w:szCs w:val="24"/>
              </w:rPr>
            </w:pPr>
            <w:r w:rsidRPr="003F54D3">
              <w:rPr>
                <w:rFonts w:ascii="Times New Roman" w:hAnsi="Times New Roman" w:cs="Times New Roman"/>
                <w:sz w:val="24"/>
                <w:szCs w:val="24"/>
              </w:rPr>
              <w:t>2020</w:t>
            </w:r>
            <w:r>
              <w:rPr>
                <w:rFonts w:ascii="Times New Roman" w:hAnsi="Times New Roman" w:cs="Times New Roman"/>
                <w:sz w:val="24"/>
                <w:szCs w:val="24"/>
              </w:rPr>
              <w:t xml:space="preserve"> m.</w:t>
            </w:r>
          </w:p>
        </w:tc>
        <w:tc>
          <w:tcPr>
            <w:tcW w:w="1276" w:type="dxa"/>
          </w:tcPr>
          <w:p w14:paraId="6CCFEFB4" w14:textId="4DBAE9C9" w:rsidR="004903DE" w:rsidRPr="003F54D3" w:rsidRDefault="004903DE" w:rsidP="0033559C">
            <w:pPr>
              <w:rPr>
                <w:rFonts w:ascii="Times New Roman" w:hAnsi="Times New Roman" w:cs="Times New Roman"/>
                <w:sz w:val="24"/>
                <w:szCs w:val="24"/>
              </w:rPr>
            </w:pPr>
            <w:r w:rsidRPr="003F54D3">
              <w:rPr>
                <w:rFonts w:ascii="Times New Roman" w:hAnsi="Times New Roman" w:cs="Times New Roman"/>
                <w:sz w:val="24"/>
                <w:szCs w:val="24"/>
              </w:rPr>
              <w:t>2021</w:t>
            </w:r>
            <w:r>
              <w:rPr>
                <w:rFonts w:ascii="Times New Roman" w:hAnsi="Times New Roman" w:cs="Times New Roman"/>
                <w:sz w:val="24"/>
                <w:szCs w:val="24"/>
              </w:rPr>
              <w:t xml:space="preserve"> m.</w:t>
            </w:r>
          </w:p>
        </w:tc>
        <w:tc>
          <w:tcPr>
            <w:tcW w:w="1290" w:type="dxa"/>
          </w:tcPr>
          <w:p w14:paraId="002BBC30" w14:textId="20F7F28C" w:rsidR="004903DE" w:rsidRPr="003F54D3" w:rsidRDefault="004903DE" w:rsidP="0033559C">
            <w:pPr>
              <w:rPr>
                <w:rFonts w:ascii="Times New Roman" w:hAnsi="Times New Roman" w:cs="Times New Roman"/>
                <w:sz w:val="24"/>
                <w:szCs w:val="24"/>
              </w:rPr>
            </w:pPr>
            <w:r>
              <w:rPr>
                <w:rFonts w:ascii="Times New Roman" w:hAnsi="Times New Roman" w:cs="Times New Roman"/>
                <w:sz w:val="24"/>
                <w:szCs w:val="24"/>
              </w:rPr>
              <w:t>2022 m.</w:t>
            </w:r>
          </w:p>
        </w:tc>
      </w:tr>
      <w:tr w:rsidR="004903DE" w14:paraId="5FC94831" w14:textId="77777777" w:rsidTr="005563CF">
        <w:tc>
          <w:tcPr>
            <w:tcW w:w="1980" w:type="dxa"/>
          </w:tcPr>
          <w:p w14:paraId="156FD22B" w14:textId="77777777" w:rsidR="004903DE" w:rsidRPr="003F54D3" w:rsidRDefault="004903DE" w:rsidP="0033559C">
            <w:pPr>
              <w:rPr>
                <w:rFonts w:ascii="Times New Roman" w:hAnsi="Times New Roman" w:cs="Times New Roman"/>
                <w:sz w:val="24"/>
                <w:szCs w:val="24"/>
              </w:rPr>
            </w:pPr>
            <w:r w:rsidRPr="003F54D3">
              <w:rPr>
                <w:rFonts w:ascii="Times New Roman" w:hAnsi="Times New Roman" w:cs="Times New Roman"/>
                <w:sz w:val="24"/>
                <w:szCs w:val="24"/>
              </w:rPr>
              <w:t>Renginių skaičius</w:t>
            </w:r>
          </w:p>
        </w:tc>
        <w:tc>
          <w:tcPr>
            <w:tcW w:w="1417" w:type="dxa"/>
          </w:tcPr>
          <w:p w14:paraId="7DDE6C8C" w14:textId="77777777" w:rsidR="004903DE" w:rsidRPr="003F54D3" w:rsidRDefault="004903DE" w:rsidP="0033559C">
            <w:pPr>
              <w:rPr>
                <w:rFonts w:ascii="Times New Roman" w:hAnsi="Times New Roman" w:cs="Times New Roman"/>
                <w:sz w:val="24"/>
                <w:szCs w:val="24"/>
              </w:rPr>
            </w:pPr>
            <w:r>
              <w:rPr>
                <w:rFonts w:ascii="Times New Roman" w:hAnsi="Times New Roman" w:cs="Times New Roman"/>
                <w:sz w:val="24"/>
                <w:szCs w:val="24"/>
              </w:rPr>
              <w:t>105</w:t>
            </w:r>
          </w:p>
        </w:tc>
        <w:tc>
          <w:tcPr>
            <w:tcW w:w="1276" w:type="dxa"/>
          </w:tcPr>
          <w:p w14:paraId="58F72826" w14:textId="77777777" w:rsidR="004903DE" w:rsidRPr="003F54D3" w:rsidRDefault="004903DE" w:rsidP="0033559C">
            <w:pPr>
              <w:rPr>
                <w:rFonts w:ascii="Times New Roman" w:hAnsi="Times New Roman" w:cs="Times New Roman"/>
                <w:sz w:val="24"/>
                <w:szCs w:val="24"/>
              </w:rPr>
            </w:pPr>
            <w:r>
              <w:rPr>
                <w:rFonts w:ascii="Times New Roman" w:hAnsi="Times New Roman" w:cs="Times New Roman"/>
                <w:sz w:val="24"/>
                <w:szCs w:val="24"/>
              </w:rPr>
              <w:t>162</w:t>
            </w:r>
          </w:p>
        </w:tc>
        <w:tc>
          <w:tcPr>
            <w:tcW w:w="1290" w:type="dxa"/>
          </w:tcPr>
          <w:p w14:paraId="1CCC2C39" w14:textId="77777777" w:rsidR="004903DE" w:rsidRPr="003F54D3" w:rsidRDefault="004903DE" w:rsidP="0033559C">
            <w:pPr>
              <w:rPr>
                <w:rFonts w:ascii="Times New Roman" w:hAnsi="Times New Roman" w:cs="Times New Roman"/>
                <w:sz w:val="24"/>
                <w:szCs w:val="24"/>
              </w:rPr>
            </w:pPr>
            <w:r>
              <w:rPr>
                <w:rFonts w:ascii="Times New Roman" w:hAnsi="Times New Roman" w:cs="Times New Roman"/>
                <w:sz w:val="24"/>
                <w:szCs w:val="24"/>
              </w:rPr>
              <w:t>209</w:t>
            </w:r>
          </w:p>
        </w:tc>
      </w:tr>
    </w:tbl>
    <w:p w14:paraId="650285FF" w14:textId="3342C39E" w:rsidR="00601115" w:rsidRDefault="004D37DB" w:rsidP="0033559C">
      <w:pPr>
        <w:spacing w:after="0" w:line="240" w:lineRule="auto"/>
        <w:ind w:firstLine="851"/>
        <w:jc w:val="both"/>
        <w:rPr>
          <w:rFonts w:ascii="Times New Roman" w:hAnsi="Times New Roman" w:cs="Times New Roman"/>
          <w:sz w:val="24"/>
          <w:szCs w:val="24"/>
        </w:rPr>
      </w:pPr>
      <w:r w:rsidRPr="006E2A55">
        <w:rPr>
          <w:rFonts w:ascii="Times New Roman" w:hAnsi="Times New Roman" w:cs="Times New Roman"/>
          <w:sz w:val="24"/>
          <w:szCs w:val="24"/>
        </w:rPr>
        <w:t>202</w:t>
      </w:r>
      <w:r w:rsidR="006271DA">
        <w:rPr>
          <w:rFonts w:ascii="Times New Roman" w:hAnsi="Times New Roman" w:cs="Times New Roman"/>
          <w:sz w:val="24"/>
          <w:szCs w:val="24"/>
        </w:rPr>
        <w:t>2</w:t>
      </w:r>
      <w:r w:rsidRPr="006E2A55">
        <w:rPr>
          <w:rFonts w:ascii="Times New Roman" w:hAnsi="Times New Roman" w:cs="Times New Roman"/>
          <w:sz w:val="24"/>
          <w:szCs w:val="24"/>
        </w:rPr>
        <w:t xml:space="preserve"> m. </w:t>
      </w:r>
      <w:r w:rsidRPr="006E2A55">
        <w:rPr>
          <w:rFonts w:ascii="Times New Roman" w:hAnsi="Times New Roman" w:cs="Times New Roman"/>
          <w:sz w:val="24"/>
          <w:szCs w:val="24"/>
          <w:shd w:val="clear" w:color="auto" w:fill="FFFFFF"/>
          <w:lang w:eastAsia="ru-RU"/>
        </w:rPr>
        <w:t xml:space="preserve">surengti </w:t>
      </w:r>
      <w:r w:rsidR="006271DA">
        <w:rPr>
          <w:rFonts w:ascii="Times New Roman" w:hAnsi="Times New Roman" w:cs="Times New Roman"/>
          <w:sz w:val="24"/>
          <w:szCs w:val="24"/>
          <w:shd w:val="clear" w:color="auto" w:fill="FFFFFF"/>
          <w:lang w:eastAsia="ru-RU"/>
        </w:rPr>
        <w:t>20</w:t>
      </w:r>
      <w:r w:rsidR="00F33927">
        <w:rPr>
          <w:rFonts w:ascii="Times New Roman" w:hAnsi="Times New Roman" w:cs="Times New Roman"/>
          <w:sz w:val="24"/>
          <w:szCs w:val="24"/>
          <w:shd w:val="clear" w:color="auto" w:fill="FFFFFF"/>
          <w:lang w:eastAsia="ru-RU"/>
        </w:rPr>
        <w:t>9</w:t>
      </w:r>
      <w:r w:rsidRPr="006E2A55">
        <w:rPr>
          <w:rFonts w:ascii="Times New Roman" w:hAnsi="Times New Roman" w:cs="Times New Roman"/>
          <w:sz w:val="24"/>
          <w:szCs w:val="24"/>
          <w:shd w:val="clear" w:color="auto" w:fill="FFFFFF"/>
          <w:lang w:eastAsia="ru-RU"/>
        </w:rPr>
        <w:t xml:space="preserve"> įvairaus žanro ir pobūdžio renginiai</w:t>
      </w:r>
      <w:r w:rsidR="004903DE">
        <w:rPr>
          <w:rFonts w:ascii="Times New Roman" w:hAnsi="Times New Roman" w:cs="Times New Roman"/>
          <w:sz w:val="24"/>
          <w:szCs w:val="24"/>
          <w:shd w:val="clear" w:color="auto" w:fill="FFFFFF"/>
          <w:lang w:eastAsia="ru-RU"/>
        </w:rPr>
        <w:t>: mėgėjų ir profesionalaus meno koncertų, parodų, edukacinių užsiėmimų, rodyti kin</w:t>
      </w:r>
      <w:r w:rsidR="00F82BD8">
        <w:rPr>
          <w:rFonts w:ascii="Times New Roman" w:hAnsi="Times New Roman" w:cs="Times New Roman"/>
          <w:sz w:val="24"/>
          <w:szCs w:val="24"/>
          <w:shd w:val="clear" w:color="auto" w:fill="FFFFFF"/>
          <w:lang w:eastAsia="ru-RU"/>
        </w:rPr>
        <w:t>o filmai vaikams ir suaugusiems, organizuoti valstybinių švenčių ir atmintinų datų minėjimai, tradiciniai ir kitokie renginiai.</w:t>
      </w:r>
      <w:r w:rsidR="004903DE">
        <w:rPr>
          <w:rFonts w:ascii="Times New Roman" w:hAnsi="Times New Roman" w:cs="Times New Roman"/>
          <w:sz w:val="24"/>
          <w:szCs w:val="24"/>
          <w:shd w:val="clear" w:color="auto" w:fill="FFFFFF"/>
          <w:lang w:eastAsia="ru-RU"/>
        </w:rPr>
        <w:t xml:space="preserve"> </w:t>
      </w:r>
    </w:p>
    <w:p w14:paraId="7A93BF8B" w14:textId="28F5A9C1" w:rsidR="00DC54A5" w:rsidRDefault="003A6F89" w:rsidP="0033559C">
      <w:pPr>
        <w:spacing w:after="0" w:line="240" w:lineRule="auto"/>
        <w:ind w:firstLine="851"/>
        <w:jc w:val="both"/>
        <w:rPr>
          <w:rFonts w:ascii="Times New Roman" w:hAnsi="Times New Roman" w:cs="Times New Roman"/>
          <w:sz w:val="24"/>
          <w:szCs w:val="24"/>
        </w:rPr>
      </w:pPr>
      <w:r w:rsidRPr="00E83AD5">
        <w:rPr>
          <w:rFonts w:ascii="Times New Roman" w:hAnsi="Times New Roman" w:cs="Times New Roman"/>
          <w:sz w:val="24"/>
          <w:szCs w:val="24"/>
        </w:rPr>
        <w:t xml:space="preserve">2022 </w:t>
      </w:r>
      <w:r w:rsidR="00887AE9" w:rsidRPr="00E83AD5">
        <w:rPr>
          <w:rFonts w:ascii="Times New Roman" w:hAnsi="Times New Roman" w:cs="Times New Roman"/>
          <w:sz w:val="24"/>
          <w:szCs w:val="24"/>
        </w:rPr>
        <w:t>metais Vasario</w:t>
      </w:r>
      <w:r w:rsidRPr="00E83AD5">
        <w:rPr>
          <w:rFonts w:ascii="Times New Roman" w:hAnsi="Times New Roman" w:cs="Times New Roman"/>
          <w:sz w:val="24"/>
          <w:szCs w:val="24"/>
        </w:rPr>
        <w:t xml:space="preserve"> </w:t>
      </w:r>
      <w:r w:rsidR="00274FD6">
        <w:rPr>
          <w:rFonts w:ascii="Times New Roman" w:hAnsi="Times New Roman" w:cs="Times New Roman"/>
          <w:sz w:val="24"/>
          <w:szCs w:val="24"/>
        </w:rPr>
        <w:t>16-oji, Lietuvos v</w:t>
      </w:r>
      <w:r w:rsidR="00887AE9" w:rsidRPr="00E83AD5">
        <w:rPr>
          <w:rFonts w:ascii="Times New Roman" w:hAnsi="Times New Roman" w:cs="Times New Roman"/>
          <w:sz w:val="24"/>
          <w:szCs w:val="24"/>
        </w:rPr>
        <w:t>alstybės atkūrimo diena, minėta ne tik Baisogaloje,</w:t>
      </w:r>
      <w:r w:rsidR="00C65CBA" w:rsidRPr="00E83AD5">
        <w:rPr>
          <w:rFonts w:ascii="Times New Roman" w:hAnsi="Times New Roman" w:cs="Times New Roman"/>
          <w:sz w:val="24"/>
          <w:szCs w:val="24"/>
        </w:rPr>
        <w:t xml:space="preserve"> </w:t>
      </w:r>
      <w:r w:rsidR="00887AE9" w:rsidRPr="00E83AD5">
        <w:rPr>
          <w:rFonts w:ascii="Times New Roman" w:hAnsi="Times New Roman" w:cs="Times New Roman"/>
          <w:sz w:val="24"/>
          <w:szCs w:val="24"/>
        </w:rPr>
        <w:t xml:space="preserve">bet išvakarėse ir </w:t>
      </w:r>
      <w:proofErr w:type="spellStart"/>
      <w:r w:rsidR="00887AE9" w:rsidRPr="00E83AD5">
        <w:rPr>
          <w:rFonts w:ascii="Times New Roman" w:hAnsi="Times New Roman" w:cs="Times New Roman"/>
          <w:sz w:val="24"/>
          <w:szCs w:val="24"/>
        </w:rPr>
        <w:t>Mina</w:t>
      </w:r>
      <w:r w:rsidR="00DC54A5">
        <w:rPr>
          <w:rFonts w:ascii="Times New Roman" w:hAnsi="Times New Roman" w:cs="Times New Roman"/>
          <w:sz w:val="24"/>
          <w:szCs w:val="24"/>
        </w:rPr>
        <w:t>ičiuose</w:t>
      </w:r>
      <w:proofErr w:type="spellEnd"/>
      <w:r w:rsidR="00274FD6">
        <w:rPr>
          <w:rFonts w:ascii="Times New Roman" w:hAnsi="Times New Roman" w:cs="Times New Roman"/>
          <w:sz w:val="24"/>
          <w:szCs w:val="24"/>
        </w:rPr>
        <w:t xml:space="preserve">. Lietuvos partizanų memoriale renginys organizuotas bendradarbiaujant  </w:t>
      </w:r>
      <w:r w:rsidR="00DC54A5">
        <w:rPr>
          <w:rFonts w:ascii="Times New Roman" w:hAnsi="Times New Roman" w:cs="Times New Roman"/>
          <w:sz w:val="24"/>
          <w:szCs w:val="24"/>
        </w:rPr>
        <w:t>su Radviliškio rajono</w:t>
      </w:r>
      <w:r w:rsidR="00887AE9" w:rsidRPr="00E83AD5">
        <w:rPr>
          <w:rFonts w:ascii="Times New Roman" w:hAnsi="Times New Roman" w:cs="Times New Roman"/>
          <w:sz w:val="24"/>
          <w:szCs w:val="24"/>
        </w:rPr>
        <w:t xml:space="preserve"> savivaldybe, Grinkiškio seniūnija, Lietuvos kariuomenės atstovais, Jaunaisiais </w:t>
      </w:r>
      <w:r w:rsidR="00274FD6">
        <w:rPr>
          <w:rFonts w:ascii="Times New Roman" w:hAnsi="Times New Roman" w:cs="Times New Roman"/>
          <w:sz w:val="24"/>
          <w:szCs w:val="24"/>
        </w:rPr>
        <w:t>Šauliais</w:t>
      </w:r>
      <w:r w:rsidR="00887AE9" w:rsidRPr="00E83AD5">
        <w:rPr>
          <w:rFonts w:ascii="Times New Roman" w:hAnsi="Times New Roman" w:cs="Times New Roman"/>
          <w:sz w:val="24"/>
          <w:szCs w:val="24"/>
        </w:rPr>
        <w:t xml:space="preserve">.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5"/>
        <w:gridCol w:w="4103"/>
      </w:tblGrid>
      <w:tr w:rsidR="0015740A" w14:paraId="0BA1795D" w14:textId="77777777" w:rsidTr="0015740A">
        <w:tc>
          <w:tcPr>
            <w:tcW w:w="4814" w:type="dxa"/>
          </w:tcPr>
          <w:p w14:paraId="2ECB30A3" w14:textId="29000AB6" w:rsidR="00DC54A5" w:rsidRDefault="00DC54A5" w:rsidP="00E83AD5">
            <w:pPr>
              <w:spacing w:line="360" w:lineRule="auto"/>
              <w:jc w:val="both"/>
              <w:rPr>
                <w:rFonts w:ascii="Times New Roman" w:hAnsi="Times New Roman" w:cs="Times New Roman"/>
                <w:sz w:val="24"/>
                <w:szCs w:val="24"/>
              </w:rPr>
            </w:pPr>
            <w:r w:rsidRPr="00DC54A5">
              <w:rPr>
                <w:rFonts w:ascii="Times New Roman" w:hAnsi="Times New Roman" w:cs="Times New Roman"/>
                <w:noProof/>
                <w:sz w:val="24"/>
                <w:szCs w:val="24"/>
                <w:lang w:eastAsia="lt-LT"/>
              </w:rPr>
              <w:drawing>
                <wp:inline distT="0" distB="0" distL="0" distR="0" wp14:anchorId="6F404AA2" wp14:editId="6221908E">
                  <wp:extent cx="3464468" cy="1916264"/>
                  <wp:effectExtent l="0" t="0" r="3175" b="8255"/>
                  <wp:docPr id="9" name="Paveikslėlis 9" descr="C:\Users\Lina Stirbienė\Desktop\kultūra2022\vasario 15 R. Kaminsko nuotra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 Stirbienė\Desktop\kultūra2022\vasario 15 R. Kaminsko nuotrauk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33334" cy="1954355"/>
                          </a:xfrm>
                          <a:prstGeom prst="rect">
                            <a:avLst/>
                          </a:prstGeom>
                          <a:noFill/>
                          <a:ln>
                            <a:noFill/>
                          </a:ln>
                        </pic:spPr>
                      </pic:pic>
                    </a:graphicData>
                  </a:graphic>
                </wp:inline>
              </w:drawing>
            </w:r>
          </w:p>
        </w:tc>
        <w:tc>
          <w:tcPr>
            <w:tcW w:w="4814" w:type="dxa"/>
          </w:tcPr>
          <w:p w14:paraId="44159928" w14:textId="7F41FE15" w:rsidR="00DC54A5" w:rsidRDefault="0015740A" w:rsidP="00E83AD5">
            <w:pPr>
              <w:spacing w:line="360" w:lineRule="auto"/>
              <w:jc w:val="both"/>
              <w:rPr>
                <w:rFonts w:ascii="Times New Roman" w:hAnsi="Times New Roman" w:cs="Times New Roman"/>
                <w:sz w:val="24"/>
                <w:szCs w:val="24"/>
              </w:rPr>
            </w:pPr>
            <w:r w:rsidRPr="0015740A">
              <w:rPr>
                <w:rFonts w:ascii="Times New Roman" w:hAnsi="Times New Roman" w:cs="Times New Roman"/>
                <w:noProof/>
                <w:sz w:val="24"/>
                <w:szCs w:val="24"/>
                <w:lang w:eastAsia="lt-LT"/>
              </w:rPr>
              <w:drawing>
                <wp:inline distT="0" distB="0" distL="0" distR="0" wp14:anchorId="322CB9BC" wp14:editId="605CD5F4">
                  <wp:extent cx="2533486" cy="1900362"/>
                  <wp:effectExtent l="0" t="0" r="635" b="5080"/>
                  <wp:docPr id="1" name="Paveikslėlis 1" descr="C:\Users\Lina Stirbienė\Desktop\kultūra2022\vasario 15 minaičiu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 Stirbienė\Desktop\kultūra2022\vasario 15 minaičiuos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7121" cy="1910589"/>
                          </a:xfrm>
                          <a:prstGeom prst="rect">
                            <a:avLst/>
                          </a:prstGeom>
                          <a:noFill/>
                          <a:ln>
                            <a:noFill/>
                          </a:ln>
                        </pic:spPr>
                      </pic:pic>
                    </a:graphicData>
                  </a:graphic>
                </wp:inline>
              </w:drawing>
            </w:r>
          </w:p>
        </w:tc>
      </w:tr>
      <w:tr w:rsidR="0015740A" w14:paraId="56C5B6E6" w14:textId="77777777" w:rsidTr="0015740A">
        <w:tc>
          <w:tcPr>
            <w:tcW w:w="4814" w:type="dxa"/>
          </w:tcPr>
          <w:p w14:paraId="4CB9927E" w14:textId="46C0E366" w:rsidR="00DC54A5" w:rsidRPr="0015740A" w:rsidRDefault="0015740A" w:rsidP="0015740A">
            <w:pPr>
              <w:jc w:val="both"/>
              <w:rPr>
                <w:rFonts w:ascii="Times New Roman" w:hAnsi="Times New Roman" w:cs="Times New Roman"/>
                <w:i/>
              </w:rPr>
            </w:pPr>
            <w:r w:rsidRPr="0015740A">
              <w:rPr>
                <w:rFonts w:ascii="Times New Roman" w:hAnsi="Times New Roman" w:cs="Times New Roman"/>
                <w:i/>
              </w:rPr>
              <w:t xml:space="preserve">Lietuvos valstybės atkūrimo dienos minėjimo </w:t>
            </w:r>
            <w:proofErr w:type="spellStart"/>
            <w:r w:rsidRPr="0015740A">
              <w:rPr>
                <w:rFonts w:ascii="Times New Roman" w:hAnsi="Times New Roman" w:cs="Times New Roman"/>
                <w:i/>
              </w:rPr>
              <w:t>Minaičiu</w:t>
            </w:r>
            <w:r>
              <w:rPr>
                <w:rFonts w:ascii="Times New Roman" w:hAnsi="Times New Roman" w:cs="Times New Roman"/>
                <w:i/>
              </w:rPr>
              <w:t>o</w:t>
            </w:r>
            <w:r w:rsidRPr="0015740A">
              <w:rPr>
                <w:rFonts w:ascii="Times New Roman" w:hAnsi="Times New Roman" w:cs="Times New Roman"/>
                <w:i/>
              </w:rPr>
              <w:t>se</w:t>
            </w:r>
            <w:proofErr w:type="spellEnd"/>
            <w:r w:rsidRPr="0015740A">
              <w:rPr>
                <w:rFonts w:ascii="Times New Roman" w:hAnsi="Times New Roman" w:cs="Times New Roman"/>
                <w:i/>
              </w:rPr>
              <w:t xml:space="preserve"> akimirka. </w:t>
            </w:r>
            <w:r w:rsidR="00274FD6" w:rsidRPr="0015740A">
              <w:rPr>
                <w:rFonts w:ascii="Times New Roman" w:hAnsi="Times New Roman" w:cs="Times New Roman"/>
                <w:i/>
              </w:rPr>
              <w:t>Nuotr. R. Kaminsko</w:t>
            </w:r>
          </w:p>
        </w:tc>
        <w:tc>
          <w:tcPr>
            <w:tcW w:w="4814" w:type="dxa"/>
          </w:tcPr>
          <w:p w14:paraId="0635BDF9" w14:textId="586B9DA8" w:rsidR="00DC54A5" w:rsidRDefault="0015740A" w:rsidP="0015740A">
            <w:pPr>
              <w:jc w:val="both"/>
              <w:rPr>
                <w:rFonts w:ascii="Times New Roman" w:hAnsi="Times New Roman" w:cs="Times New Roman"/>
                <w:sz w:val="24"/>
                <w:szCs w:val="24"/>
              </w:rPr>
            </w:pPr>
            <w:r>
              <w:rPr>
                <w:rFonts w:ascii="Times New Roman" w:hAnsi="Times New Roman" w:cs="Times New Roman"/>
                <w:i/>
              </w:rPr>
              <w:t xml:space="preserve">Baisogalos kultūros centro mėgėjų meno kolektyvų nariai </w:t>
            </w:r>
            <w:r w:rsidRPr="0015740A">
              <w:rPr>
                <w:rFonts w:ascii="Times New Roman" w:hAnsi="Times New Roman" w:cs="Times New Roman"/>
                <w:i/>
              </w:rPr>
              <w:t>Lietuvos va</w:t>
            </w:r>
            <w:r>
              <w:rPr>
                <w:rFonts w:ascii="Times New Roman" w:hAnsi="Times New Roman" w:cs="Times New Roman"/>
                <w:i/>
              </w:rPr>
              <w:t>lstybės atkūrimo dienos minėjime</w:t>
            </w:r>
            <w:r w:rsidRPr="0015740A">
              <w:rPr>
                <w:rFonts w:ascii="Times New Roman" w:hAnsi="Times New Roman" w:cs="Times New Roman"/>
                <w:i/>
              </w:rPr>
              <w:t xml:space="preserve"> </w:t>
            </w:r>
            <w:proofErr w:type="spellStart"/>
            <w:r w:rsidRPr="0015740A">
              <w:rPr>
                <w:rFonts w:ascii="Times New Roman" w:hAnsi="Times New Roman" w:cs="Times New Roman"/>
                <w:i/>
              </w:rPr>
              <w:t>Minaičiu</w:t>
            </w:r>
            <w:r>
              <w:rPr>
                <w:rFonts w:ascii="Times New Roman" w:hAnsi="Times New Roman" w:cs="Times New Roman"/>
                <w:i/>
              </w:rPr>
              <w:t>o</w:t>
            </w:r>
            <w:r w:rsidRPr="0015740A">
              <w:rPr>
                <w:rFonts w:ascii="Times New Roman" w:hAnsi="Times New Roman" w:cs="Times New Roman"/>
                <w:i/>
              </w:rPr>
              <w:t>se</w:t>
            </w:r>
            <w:proofErr w:type="spellEnd"/>
            <w:r w:rsidR="003D389E">
              <w:rPr>
                <w:rFonts w:ascii="Times New Roman" w:hAnsi="Times New Roman" w:cs="Times New Roman"/>
                <w:i/>
              </w:rPr>
              <w:t>.</w:t>
            </w:r>
            <w:r w:rsidRPr="0015740A">
              <w:rPr>
                <w:rFonts w:ascii="Times New Roman" w:hAnsi="Times New Roman" w:cs="Times New Roman"/>
                <w:i/>
              </w:rPr>
              <w:t xml:space="preserve"> </w:t>
            </w:r>
          </w:p>
        </w:tc>
      </w:tr>
    </w:tbl>
    <w:tbl>
      <w:tblPr>
        <w:tblStyle w:val="Lentelstinklelis"/>
        <w:tblpPr w:leftFromText="180" w:rightFromText="180" w:vertAnchor="text" w:horzAnchor="margin" w:tblpY="35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tblGrid>
      <w:tr w:rsidR="00AE4253" w14:paraId="5AC9DCCF" w14:textId="77777777" w:rsidTr="00AE4253">
        <w:tc>
          <w:tcPr>
            <w:tcW w:w="4814" w:type="dxa"/>
          </w:tcPr>
          <w:p w14:paraId="2C6FDEFA" w14:textId="77777777" w:rsidR="00AE4253" w:rsidRDefault="00AE4253" w:rsidP="00AE4253">
            <w:pPr>
              <w:jc w:val="both"/>
              <w:rPr>
                <w:rFonts w:ascii="Times New Roman" w:hAnsi="Times New Roman" w:cs="Times New Roman"/>
                <w:sz w:val="24"/>
                <w:szCs w:val="24"/>
              </w:rPr>
            </w:pPr>
            <w:r w:rsidRPr="00AE4253">
              <w:rPr>
                <w:rFonts w:ascii="Times New Roman" w:hAnsi="Times New Roman" w:cs="Times New Roman"/>
                <w:noProof/>
                <w:sz w:val="24"/>
                <w:szCs w:val="24"/>
                <w:lang w:eastAsia="lt-LT"/>
              </w:rPr>
              <w:drawing>
                <wp:inline distT="0" distB="0" distL="0" distR="0" wp14:anchorId="2C45FEF3" wp14:editId="14526F72">
                  <wp:extent cx="2751151" cy="2063630"/>
                  <wp:effectExtent l="0" t="0" r="0" b="0"/>
                  <wp:docPr id="11" name="Paveikslėlis 11" descr="C:\Users\Lina Stirbienė\Desktop\kultūra2022\kovo 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a Stirbienė\Desktop\kultūra2022\kovo 11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7086" cy="2075583"/>
                          </a:xfrm>
                          <a:prstGeom prst="rect">
                            <a:avLst/>
                          </a:prstGeom>
                          <a:noFill/>
                          <a:ln>
                            <a:noFill/>
                          </a:ln>
                        </pic:spPr>
                      </pic:pic>
                    </a:graphicData>
                  </a:graphic>
                </wp:inline>
              </w:drawing>
            </w:r>
          </w:p>
        </w:tc>
      </w:tr>
      <w:tr w:rsidR="00AE4253" w14:paraId="71B44849" w14:textId="77777777" w:rsidTr="00AE4253">
        <w:tc>
          <w:tcPr>
            <w:tcW w:w="4814" w:type="dxa"/>
          </w:tcPr>
          <w:p w14:paraId="0D28CFB0" w14:textId="77777777" w:rsidR="00AE4253" w:rsidRPr="00AE4253" w:rsidRDefault="00AE4253" w:rsidP="00AE4253">
            <w:pPr>
              <w:jc w:val="both"/>
              <w:rPr>
                <w:rFonts w:ascii="Times New Roman" w:hAnsi="Times New Roman" w:cs="Times New Roman"/>
                <w:i/>
              </w:rPr>
            </w:pPr>
            <w:r w:rsidRPr="00AE4253">
              <w:rPr>
                <w:rFonts w:ascii="Times New Roman" w:hAnsi="Times New Roman" w:cs="Times New Roman"/>
                <w:i/>
              </w:rPr>
              <w:t>Ukrainos palaikymo akcijos akimirka.</w:t>
            </w:r>
          </w:p>
        </w:tc>
      </w:tr>
    </w:tbl>
    <w:p w14:paraId="738BE20A" w14:textId="77777777" w:rsidR="003D389E" w:rsidRDefault="003D389E" w:rsidP="004C27C0">
      <w:pPr>
        <w:spacing w:after="0" w:line="360" w:lineRule="auto"/>
        <w:jc w:val="both"/>
        <w:rPr>
          <w:rFonts w:ascii="Times New Roman" w:hAnsi="Times New Roman" w:cs="Times New Roman"/>
          <w:sz w:val="24"/>
          <w:szCs w:val="24"/>
        </w:rPr>
      </w:pPr>
    </w:p>
    <w:p w14:paraId="7408D0D7" w14:textId="3E0BEFAF" w:rsidR="00AE4253" w:rsidRDefault="00887AE9" w:rsidP="0033559C">
      <w:pPr>
        <w:spacing w:after="0" w:line="240" w:lineRule="auto"/>
        <w:ind w:firstLine="851"/>
        <w:jc w:val="both"/>
        <w:rPr>
          <w:rFonts w:ascii="Times New Roman" w:hAnsi="Times New Roman" w:cs="Times New Roman"/>
          <w:sz w:val="24"/>
          <w:szCs w:val="24"/>
        </w:rPr>
      </w:pPr>
      <w:r w:rsidRPr="003D389E">
        <w:rPr>
          <w:rFonts w:ascii="Times New Roman" w:hAnsi="Times New Roman" w:cs="Times New Roman"/>
          <w:sz w:val="24"/>
          <w:szCs w:val="24"/>
        </w:rPr>
        <w:t xml:space="preserve">Tradicinė Užgavėnių šventė </w:t>
      </w:r>
      <w:r w:rsidR="00517D4E" w:rsidRPr="003D389E">
        <w:rPr>
          <w:rFonts w:ascii="Times New Roman" w:hAnsi="Times New Roman" w:cs="Times New Roman"/>
          <w:sz w:val="24"/>
          <w:szCs w:val="24"/>
        </w:rPr>
        <w:t>buvo</w:t>
      </w:r>
      <w:r w:rsidRPr="003D389E">
        <w:rPr>
          <w:rFonts w:ascii="Times New Roman" w:hAnsi="Times New Roman" w:cs="Times New Roman"/>
          <w:sz w:val="24"/>
          <w:szCs w:val="24"/>
        </w:rPr>
        <w:t xml:space="preserve"> </w:t>
      </w:r>
      <w:r w:rsidR="00517D4E" w:rsidRPr="003D389E">
        <w:rPr>
          <w:rFonts w:ascii="Times New Roman" w:hAnsi="Times New Roman" w:cs="Times New Roman"/>
          <w:sz w:val="24"/>
          <w:szCs w:val="24"/>
        </w:rPr>
        <w:t>organizuota</w:t>
      </w:r>
      <w:r w:rsidRPr="003D389E">
        <w:rPr>
          <w:rFonts w:ascii="Times New Roman" w:hAnsi="Times New Roman" w:cs="Times New Roman"/>
          <w:sz w:val="24"/>
          <w:szCs w:val="24"/>
        </w:rPr>
        <w:t xml:space="preserve"> kitaip – tą dieną </w:t>
      </w:r>
      <w:r w:rsidR="00517D4E" w:rsidRPr="003D389E">
        <w:rPr>
          <w:rFonts w:ascii="Times New Roman" w:hAnsi="Times New Roman" w:cs="Times New Roman"/>
          <w:sz w:val="24"/>
          <w:szCs w:val="24"/>
        </w:rPr>
        <w:t>vyko</w:t>
      </w:r>
      <w:r w:rsidRPr="003D389E">
        <w:rPr>
          <w:rFonts w:ascii="Times New Roman" w:hAnsi="Times New Roman" w:cs="Times New Roman"/>
          <w:sz w:val="24"/>
          <w:szCs w:val="24"/>
        </w:rPr>
        <w:t xml:space="preserve"> ir Ukrainos palaikymo, Taikos skatinimo akcij</w:t>
      </w:r>
      <w:r w:rsidR="00517D4E" w:rsidRPr="003D389E">
        <w:rPr>
          <w:rFonts w:ascii="Times New Roman" w:hAnsi="Times New Roman" w:cs="Times New Roman"/>
          <w:sz w:val="24"/>
          <w:szCs w:val="24"/>
        </w:rPr>
        <w:t>a</w:t>
      </w:r>
      <w:r w:rsidRPr="003D389E">
        <w:rPr>
          <w:rFonts w:ascii="Times New Roman" w:hAnsi="Times New Roman" w:cs="Times New Roman"/>
          <w:sz w:val="24"/>
          <w:szCs w:val="24"/>
        </w:rPr>
        <w:t>. Plazdėjo abiejų šalių vėliavos, prie laužo skambėjo patriotinės dainos ir eilės.</w:t>
      </w:r>
    </w:p>
    <w:p w14:paraId="143F8F84" w14:textId="281CD089" w:rsidR="00AE4253" w:rsidRDefault="00887AE9" w:rsidP="0033559C">
      <w:pPr>
        <w:spacing w:after="0" w:line="240" w:lineRule="auto"/>
        <w:ind w:firstLine="851"/>
        <w:jc w:val="both"/>
        <w:rPr>
          <w:rFonts w:ascii="Times New Roman" w:hAnsi="Times New Roman" w:cs="Times New Roman"/>
          <w:sz w:val="24"/>
          <w:szCs w:val="24"/>
        </w:rPr>
      </w:pPr>
      <w:r w:rsidRPr="003D389E">
        <w:rPr>
          <w:rFonts w:ascii="Times New Roman" w:hAnsi="Times New Roman" w:cs="Times New Roman"/>
          <w:sz w:val="24"/>
          <w:szCs w:val="24"/>
        </w:rPr>
        <w:t>Kovo ir balandžio  mėnesiais vyko tradic</w:t>
      </w:r>
      <w:r w:rsidR="00570CDA">
        <w:rPr>
          <w:rFonts w:ascii="Times New Roman" w:hAnsi="Times New Roman" w:cs="Times New Roman"/>
          <w:sz w:val="24"/>
          <w:szCs w:val="24"/>
        </w:rPr>
        <w:t>inės šventės: respublikinė XIII</w:t>
      </w:r>
      <w:r w:rsidR="004D1682">
        <w:rPr>
          <w:rFonts w:ascii="Times New Roman" w:hAnsi="Times New Roman" w:cs="Times New Roman"/>
          <w:sz w:val="24"/>
          <w:szCs w:val="24"/>
        </w:rPr>
        <w:t xml:space="preserve"> romansų atlikėjų šventė „</w:t>
      </w:r>
      <w:r w:rsidR="00570CDA">
        <w:rPr>
          <w:rFonts w:ascii="Times New Roman" w:hAnsi="Times New Roman" w:cs="Times New Roman"/>
          <w:sz w:val="24"/>
          <w:szCs w:val="24"/>
        </w:rPr>
        <w:t>Nebegrįšiu laukų takeliu“, XII</w:t>
      </w:r>
      <w:r w:rsidRPr="003D389E">
        <w:rPr>
          <w:rFonts w:ascii="Times New Roman" w:hAnsi="Times New Roman" w:cs="Times New Roman"/>
          <w:sz w:val="24"/>
          <w:szCs w:val="24"/>
        </w:rPr>
        <w:t xml:space="preserve"> respublikinis chorų festivalis ,,Draugystės daina“.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69"/>
      </w:tblGrid>
      <w:tr w:rsidR="004C27C0" w14:paraId="36082D09" w14:textId="77777777" w:rsidTr="00E67E1E">
        <w:trPr>
          <w:trHeight w:val="2868"/>
        </w:trPr>
        <w:tc>
          <w:tcPr>
            <w:tcW w:w="3641" w:type="dxa"/>
          </w:tcPr>
          <w:p w14:paraId="01EF945C" w14:textId="57A72C85" w:rsidR="00D13FC4" w:rsidRPr="001C682D" w:rsidRDefault="001C682D" w:rsidP="003D389E">
            <w:pPr>
              <w:jc w:val="both"/>
              <w:rPr>
                <w:rFonts w:ascii="Times New Roman" w:hAnsi="Times New Roman" w:cs="Times New Roman"/>
                <w:i/>
              </w:rPr>
            </w:pPr>
            <w:r w:rsidRPr="001C682D">
              <w:rPr>
                <w:rFonts w:ascii="Times New Roman" w:hAnsi="Times New Roman" w:cs="Times New Roman"/>
                <w:i/>
                <w:noProof/>
                <w:lang w:eastAsia="lt-LT"/>
              </w:rPr>
              <w:lastRenderedPageBreak/>
              <w:drawing>
                <wp:anchor distT="0" distB="0" distL="114300" distR="114300" simplePos="0" relativeHeight="251665408" behindDoc="0" locked="0" layoutInCell="1" allowOverlap="1" wp14:anchorId="38BB13FD" wp14:editId="5601C48B">
                  <wp:simplePos x="0" y="0"/>
                  <wp:positionH relativeFrom="column">
                    <wp:posOffset>1049</wp:posOffset>
                  </wp:positionH>
                  <wp:positionV relativeFrom="paragraph">
                    <wp:posOffset>304</wp:posOffset>
                  </wp:positionV>
                  <wp:extent cx="2759103" cy="1831147"/>
                  <wp:effectExtent l="0" t="0" r="3175" b="0"/>
                  <wp:wrapSquare wrapText="bothSides"/>
                  <wp:docPr id="12" name="Paveikslėlis 12" descr="C:\Users\Lina Stirbienė\Desktop\kultūra2022\nebegrįšiu laukų t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a Stirbienė\Desktop\kultūra2022\nebegrįšiu laukų tak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9103" cy="1831147"/>
                          </a:xfrm>
                          <a:prstGeom prst="rect">
                            <a:avLst/>
                          </a:prstGeom>
                          <a:noFill/>
                          <a:ln>
                            <a:noFill/>
                          </a:ln>
                        </pic:spPr>
                      </pic:pic>
                    </a:graphicData>
                  </a:graphic>
                </wp:anchor>
              </w:drawing>
            </w:r>
            <w:r w:rsidRPr="001C682D">
              <w:rPr>
                <w:rFonts w:ascii="Times New Roman" w:hAnsi="Times New Roman" w:cs="Times New Roman"/>
                <w:i/>
              </w:rPr>
              <w:t xml:space="preserve">Šventės „Nebegrįšiu laukų takeliu“ akimirka. Nuotr. A. </w:t>
            </w:r>
            <w:proofErr w:type="spellStart"/>
            <w:r w:rsidRPr="001C682D">
              <w:rPr>
                <w:rFonts w:ascii="Times New Roman" w:hAnsi="Times New Roman" w:cs="Times New Roman"/>
                <w:i/>
              </w:rPr>
              <w:t>Žaromskio</w:t>
            </w:r>
            <w:proofErr w:type="spellEnd"/>
          </w:p>
        </w:tc>
        <w:tc>
          <w:tcPr>
            <w:tcW w:w="3641" w:type="dxa"/>
          </w:tcPr>
          <w:p w14:paraId="5F1B513B" w14:textId="5A005CB2" w:rsidR="00D13FC4" w:rsidRDefault="001C682D" w:rsidP="003D389E">
            <w:pPr>
              <w:jc w:val="both"/>
              <w:rPr>
                <w:rFonts w:ascii="Times New Roman" w:hAnsi="Times New Roman" w:cs="Times New Roman"/>
                <w:sz w:val="24"/>
                <w:szCs w:val="24"/>
              </w:rPr>
            </w:pPr>
            <w:r w:rsidRPr="001C682D">
              <w:rPr>
                <w:rFonts w:ascii="Times New Roman" w:hAnsi="Times New Roman" w:cs="Times New Roman"/>
                <w:i/>
              </w:rPr>
              <w:t xml:space="preserve">Šventės „Nebegrįšiu laukų takeliu“ akimirka. Nuotr. A. </w:t>
            </w:r>
            <w:proofErr w:type="spellStart"/>
            <w:r w:rsidRPr="001C682D">
              <w:rPr>
                <w:rFonts w:ascii="Times New Roman" w:hAnsi="Times New Roman" w:cs="Times New Roman"/>
                <w:i/>
              </w:rPr>
              <w:t>Žaromskio</w:t>
            </w:r>
            <w:proofErr w:type="spellEnd"/>
            <w:r w:rsidRPr="001C682D">
              <w:rPr>
                <w:rFonts w:ascii="Times New Roman" w:hAnsi="Times New Roman" w:cs="Times New Roman"/>
                <w:noProof/>
                <w:sz w:val="24"/>
                <w:szCs w:val="24"/>
                <w:lang w:eastAsia="lt-LT"/>
              </w:rPr>
              <w:t xml:space="preserve"> </w:t>
            </w:r>
            <w:r w:rsidRPr="001C682D">
              <w:rPr>
                <w:rFonts w:ascii="Times New Roman" w:hAnsi="Times New Roman" w:cs="Times New Roman"/>
                <w:noProof/>
                <w:sz w:val="24"/>
                <w:szCs w:val="24"/>
                <w:lang w:eastAsia="lt-LT"/>
              </w:rPr>
              <w:drawing>
                <wp:anchor distT="0" distB="0" distL="114300" distR="114300" simplePos="0" relativeHeight="251666432" behindDoc="0" locked="0" layoutInCell="1" allowOverlap="1" wp14:anchorId="6DD0DD74" wp14:editId="608AF646">
                  <wp:simplePos x="0" y="0"/>
                  <wp:positionH relativeFrom="column">
                    <wp:posOffset>-2540</wp:posOffset>
                  </wp:positionH>
                  <wp:positionV relativeFrom="paragraph">
                    <wp:posOffset>304</wp:posOffset>
                  </wp:positionV>
                  <wp:extent cx="2764751" cy="1844334"/>
                  <wp:effectExtent l="0" t="0" r="0" b="3810"/>
                  <wp:wrapSquare wrapText="bothSides"/>
                  <wp:docPr id="13" name="Paveikslėlis 13" descr="C:\Users\Lina Stirbienė\Desktop\kultūra2022\nebe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na Stirbienė\Desktop\kultūra2022\nebeg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751" cy="1844334"/>
                          </a:xfrm>
                          <a:prstGeom prst="rect">
                            <a:avLst/>
                          </a:prstGeom>
                          <a:noFill/>
                          <a:ln>
                            <a:noFill/>
                          </a:ln>
                        </pic:spPr>
                      </pic:pic>
                    </a:graphicData>
                  </a:graphic>
                </wp:anchor>
              </w:drawing>
            </w:r>
          </w:p>
        </w:tc>
      </w:tr>
      <w:tr w:rsidR="004C27C0" w14:paraId="3FD9376C" w14:textId="77777777" w:rsidTr="00E67E1E">
        <w:trPr>
          <w:trHeight w:val="3941"/>
        </w:trPr>
        <w:tc>
          <w:tcPr>
            <w:tcW w:w="7283" w:type="dxa"/>
            <w:gridSpan w:val="2"/>
          </w:tcPr>
          <w:p w14:paraId="1469F498" w14:textId="012D0D8C" w:rsidR="004C27C0" w:rsidRPr="004C27C0" w:rsidRDefault="00E67E1E" w:rsidP="004C27C0">
            <w:pPr>
              <w:jc w:val="center"/>
              <w:rPr>
                <w:rFonts w:ascii="Times New Roman" w:hAnsi="Times New Roman" w:cs="Times New Roman"/>
                <w:i/>
              </w:rPr>
            </w:pPr>
            <w:r w:rsidRPr="004C27C0">
              <w:rPr>
                <w:rFonts w:ascii="Times New Roman" w:hAnsi="Times New Roman" w:cs="Times New Roman"/>
                <w:i/>
                <w:noProof/>
                <w:lang w:eastAsia="lt-LT"/>
              </w:rPr>
              <w:drawing>
                <wp:anchor distT="0" distB="0" distL="114300" distR="114300" simplePos="0" relativeHeight="251667456" behindDoc="0" locked="0" layoutInCell="1" allowOverlap="1" wp14:anchorId="0157DBCD" wp14:editId="1E815180">
                  <wp:simplePos x="0" y="0"/>
                  <wp:positionH relativeFrom="column">
                    <wp:posOffset>504604</wp:posOffset>
                  </wp:positionH>
                  <wp:positionV relativeFrom="paragraph">
                    <wp:posOffset>276</wp:posOffset>
                  </wp:positionV>
                  <wp:extent cx="4651375" cy="2436495"/>
                  <wp:effectExtent l="0" t="0" r="0" b="1905"/>
                  <wp:wrapSquare wrapText="bothSides"/>
                  <wp:docPr id="16" name="Paveikslėlis 16" descr="C:\Users\Lina Stirbienė\Desktop\kultūra2022\Draugystės daina be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na Stirbienė\Desktop\kultūra2022\Draugystės daina bend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1375" cy="243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7C0" w:rsidRPr="004C27C0">
              <w:rPr>
                <w:rFonts w:ascii="Times New Roman" w:hAnsi="Times New Roman" w:cs="Times New Roman"/>
                <w:i/>
              </w:rPr>
              <w:t>Respublikinio chorų festivalio ,,Draugystės daina“ dalyviai ir svečiai.</w:t>
            </w:r>
          </w:p>
        </w:tc>
      </w:tr>
    </w:tbl>
    <w:p w14:paraId="2A08C500" w14:textId="77777777" w:rsidR="00E67E1E" w:rsidRDefault="00E67E1E" w:rsidP="004C27C0">
      <w:pPr>
        <w:spacing w:after="0"/>
        <w:ind w:firstLine="851"/>
        <w:jc w:val="both"/>
        <w:rPr>
          <w:rFonts w:ascii="Times New Roman" w:hAnsi="Times New Roman" w:cs="Times New Roman"/>
          <w:sz w:val="24"/>
          <w:szCs w:val="24"/>
        </w:rPr>
      </w:pPr>
    </w:p>
    <w:p w14:paraId="42ED39DA" w14:textId="5655D397" w:rsidR="003D389E" w:rsidRDefault="00887AE9" w:rsidP="004C27C0">
      <w:pPr>
        <w:spacing w:after="0"/>
        <w:ind w:firstLine="851"/>
        <w:jc w:val="both"/>
        <w:rPr>
          <w:rFonts w:ascii="Times New Roman" w:hAnsi="Times New Roman" w:cs="Times New Roman"/>
          <w:sz w:val="24"/>
          <w:szCs w:val="24"/>
        </w:rPr>
      </w:pPr>
      <w:r w:rsidRPr="003D389E">
        <w:rPr>
          <w:rFonts w:ascii="Times New Roman" w:hAnsi="Times New Roman" w:cs="Times New Roman"/>
          <w:sz w:val="24"/>
          <w:szCs w:val="24"/>
        </w:rPr>
        <w:t xml:space="preserve">Gegužės </w:t>
      </w:r>
      <w:r w:rsidR="003A6F89" w:rsidRPr="003D389E">
        <w:rPr>
          <w:rFonts w:ascii="Times New Roman" w:hAnsi="Times New Roman" w:cs="Times New Roman"/>
          <w:sz w:val="24"/>
          <w:szCs w:val="24"/>
        </w:rPr>
        <w:t>mėnesį</w:t>
      </w:r>
      <w:r w:rsidRPr="003D389E">
        <w:rPr>
          <w:rFonts w:ascii="Times New Roman" w:hAnsi="Times New Roman" w:cs="Times New Roman"/>
          <w:sz w:val="24"/>
          <w:szCs w:val="24"/>
        </w:rPr>
        <w:t xml:space="preserve"> </w:t>
      </w:r>
      <w:r w:rsidR="00517D4E" w:rsidRPr="003D389E">
        <w:rPr>
          <w:rFonts w:ascii="Times New Roman" w:hAnsi="Times New Roman" w:cs="Times New Roman"/>
          <w:sz w:val="24"/>
          <w:szCs w:val="24"/>
        </w:rPr>
        <w:t xml:space="preserve">buvo </w:t>
      </w:r>
      <w:r w:rsidRPr="003D389E">
        <w:rPr>
          <w:rFonts w:ascii="Times New Roman" w:hAnsi="Times New Roman" w:cs="Times New Roman"/>
          <w:sz w:val="24"/>
          <w:szCs w:val="24"/>
        </w:rPr>
        <w:t>min</w:t>
      </w:r>
      <w:r w:rsidR="00517D4E" w:rsidRPr="003D389E">
        <w:rPr>
          <w:rFonts w:ascii="Times New Roman" w:hAnsi="Times New Roman" w:cs="Times New Roman"/>
          <w:sz w:val="24"/>
          <w:szCs w:val="24"/>
        </w:rPr>
        <w:t>imas</w:t>
      </w:r>
      <w:r w:rsidR="004D1682">
        <w:rPr>
          <w:rFonts w:ascii="Times New Roman" w:hAnsi="Times New Roman" w:cs="Times New Roman"/>
          <w:sz w:val="24"/>
          <w:szCs w:val="24"/>
        </w:rPr>
        <w:t xml:space="preserve"> folkloro ansamblio „</w:t>
      </w:r>
      <w:proofErr w:type="spellStart"/>
      <w:r w:rsidRPr="003D389E">
        <w:rPr>
          <w:rFonts w:ascii="Times New Roman" w:hAnsi="Times New Roman" w:cs="Times New Roman"/>
          <w:sz w:val="24"/>
          <w:szCs w:val="24"/>
        </w:rPr>
        <w:t>Dainoriai</w:t>
      </w:r>
      <w:proofErr w:type="spellEnd"/>
      <w:r w:rsidRPr="003D389E">
        <w:rPr>
          <w:rFonts w:ascii="Times New Roman" w:hAnsi="Times New Roman" w:cs="Times New Roman"/>
          <w:sz w:val="24"/>
          <w:szCs w:val="24"/>
        </w:rPr>
        <w:t>“ kūrybinės veiklos 40-</w:t>
      </w:r>
      <w:r w:rsidR="00517D4E" w:rsidRPr="003D389E">
        <w:rPr>
          <w:rFonts w:ascii="Times New Roman" w:hAnsi="Times New Roman" w:cs="Times New Roman"/>
          <w:sz w:val="24"/>
          <w:szCs w:val="24"/>
        </w:rPr>
        <w:t>me</w:t>
      </w:r>
      <w:r w:rsidRPr="003D389E">
        <w:rPr>
          <w:rFonts w:ascii="Times New Roman" w:hAnsi="Times New Roman" w:cs="Times New Roman"/>
          <w:sz w:val="24"/>
          <w:szCs w:val="24"/>
        </w:rPr>
        <w:t>t</w:t>
      </w:r>
      <w:r w:rsidR="00517D4E" w:rsidRPr="003D389E">
        <w:rPr>
          <w:rFonts w:ascii="Times New Roman" w:hAnsi="Times New Roman" w:cs="Times New Roman"/>
          <w:sz w:val="24"/>
          <w:szCs w:val="24"/>
        </w:rPr>
        <w:t>is</w:t>
      </w:r>
      <w:r w:rsidR="003D389E">
        <w:rPr>
          <w:rFonts w:ascii="Times New Roman" w:hAnsi="Times New Roman" w:cs="Times New Roman"/>
          <w:sz w:val="24"/>
          <w:szCs w:val="24"/>
        </w:rPr>
        <w:t>.</w:t>
      </w:r>
    </w:p>
    <w:p w14:paraId="1B62E717" w14:textId="216C11AE" w:rsidR="00AE4253" w:rsidRDefault="00AE4253" w:rsidP="0033559C">
      <w:pPr>
        <w:spacing w:after="0"/>
        <w:ind w:firstLine="851"/>
        <w:jc w:val="both"/>
        <w:rPr>
          <w:rFonts w:ascii="Times New Roman" w:hAnsi="Times New Roman" w:cs="Times New Roman"/>
          <w:sz w:val="24"/>
          <w:szCs w:val="24"/>
        </w:rPr>
      </w:pPr>
      <w:r>
        <w:rPr>
          <w:rFonts w:ascii="Times New Roman" w:hAnsi="Times New Roman" w:cs="Times New Roman"/>
          <w:sz w:val="24"/>
          <w:szCs w:val="24"/>
        </w:rPr>
        <w:t>G</w:t>
      </w:r>
      <w:r w:rsidRPr="003D389E">
        <w:rPr>
          <w:rFonts w:ascii="Times New Roman" w:hAnsi="Times New Roman" w:cs="Times New Roman"/>
          <w:sz w:val="24"/>
          <w:szCs w:val="24"/>
        </w:rPr>
        <w:t xml:space="preserve">egužės 17 d., kartu su Pašušvio ir Šaukoto kultūros namais, </w:t>
      </w:r>
      <w:proofErr w:type="spellStart"/>
      <w:r w:rsidRPr="003D389E">
        <w:rPr>
          <w:rFonts w:ascii="Times New Roman" w:hAnsi="Times New Roman" w:cs="Times New Roman"/>
          <w:sz w:val="24"/>
          <w:szCs w:val="24"/>
        </w:rPr>
        <w:t>Minaičiuose</w:t>
      </w:r>
      <w:proofErr w:type="spellEnd"/>
      <w:r w:rsidRPr="003D389E">
        <w:rPr>
          <w:rFonts w:ascii="Times New Roman" w:hAnsi="Times New Roman" w:cs="Times New Roman"/>
          <w:sz w:val="24"/>
          <w:szCs w:val="24"/>
        </w:rPr>
        <w:t xml:space="preserve"> organizuotas partizanų pagerbimo, kariuomenės ir visuomenės vienybės dienos renginys.</w:t>
      </w:r>
    </w:p>
    <w:p w14:paraId="2BAAF36F" w14:textId="7E496A4D" w:rsidR="003D389E" w:rsidRDefault="00887AE9" w:rsidP="0033559C">
      <w:pPr>
        <w:spacing w:after="0" w:line="240" w:lineRule="auto"/>
        <w:ind w:firstLine="851"/>
        <w:jc w:val="both"/>
        <w:rPr>
          <w:rFonts w:ascii="Times New Roman" w:hAnsi="Times New Roman" w:cs="Times New Roman"/>
          <w:sz w:val="24"/>
          <w:szCs w:val="24"/>
        </w:rPr>
      </w:pPr>
      <w:r w:rsidRPr="003D389E">
        <w:rPr>
          <w:rFonts w:ascii="Times New Roman" w:hAnsi="Times New Roman" w:cs="Times New Roman"/>
          <w:sz w:val="24"/>
          <w:szCs w:val="24"/>
        </w:rPr>
        <w:t>Gegužės 28 d. Baisogaloje vėl nutūpė Poezijos Paukštė –</w:t>
      </w:r>
      <w:r w:rsidR="004D1682">
        <w:rPr>
          <w:rFonts w:ascii="Times New Roman" w:hAnsi="Times New Roman" w:cs="Times New Roman"/>
          <w:sz w:val="24"/>
          <w:szCs w:val="24"/>
        </w:rPr>
        <w:t xml:space="preserve"> vyko tarptautinis festivalis „</w:t>
      </w:r>
      <w:r w:rsidRPr="003D389E">
        <w:rPr>
          <w:rFonts w:ascii="Times New Roman" w:hAnsi="Times New Roman" w:cs="Times New Roman"/>
          <w:sz w:val="24"/>
          <w:szCs w:val="24"/>
        </w:rPr>
        <w:t>Poezijos Pavasaris 2022“.</w:t>
      </w:r>
    </w:p>
    <w:p w14:paraId="23506B88" w14:textId="7363DEAC" w:rsidR="003D389E" w:rsidRDefault="00887AE9" w:rsidP="0033559C">
      <w:pPr>
        <w:spacing w:after="0" w:line="240" w:lineRule="auto"/>
        <w:ind w:firstLine="851"/>
        <w:jc w:val="both"/>
        <w:rPr>
          <w:rFonts w:ascii="Times New Roman" w:hAnsi="Times New Roman" w:cs="Times New Roman"/>
          <w:sz w:val="24"/>
          <w:szCs w:val="24"/>
        </w:rPr>
      </w:pPr>
      <w:r w:rsidRPr="003D389E">
        <w:rPr>
          <w:rFonts w:ascii="Times New Roman" w:hAnsi="Times New Roman" w:cs="Times New Roman"/>
          <w:sz w:val="24"/>
          <w:szCs w:val="24"/>
        </w:rPr>
        <w:t>Birželio mėn</w:t>
      </w:r>
      <w:r w:rsidR="003A6F89" w:rsidRPr="003D389E">
        <w:rPr>
          <w:rFonts w:ascii="Times New Roman" w:hAnsi="Times New Roman" w:cs="Times New Roman"/>
          <w:sz w:val="24"/>
          <w:szCs w:val="24"/>
        </w:rPr>
        <w:t>esį</w:t>
      </w:r>
      <w:r w:rsidRPr="003D389E">
        <w:rPr>
          <w:rFonts w:ascii="Times New Roman" w:hAnsi="Times New Roman" w:cs="Times New Roman"/>
          <w:sz w:val="24"/>
          <w:szCs w:val="24"/>
        </w:rPr>
        <w:t xml:space="preserve"> Baisogal</w:t>
      </w:r>
      <w:r w:rsidR="004D1682">
        <w:rPr>
          <w:rFonts w:ascii="Times New Roman" w:hAnsi="Times New Roman" w:cs="Times New Roman"/>
          <w:sz w:val="24"/>
          <w:szCs w:val="24"/>
        </w:rPr>
        <w:t>oje tradiciškai buvo atversta „</w:t>
      </w:r>
      <w:r w:rsidRPr="003D389E">
        <w:rPr>
          <w:rFonts w:ascii="Times New Roman" w:hAnsi="Times New Roman" w:cs="Times New Roman"/>
          <w:sz w:val="24"/>
          <w:szCs w:val="24"/>
        </w:rPr>
        <w:t xml:space="preserve">Pasididžiavimo knyga“. Įrašytas Garbės pilietis Rimantas Vaitkevičius ir Garbės savanoris Gintaras Marcinkus. Šalia kitų, dvi dienas vykusių šventinių renginių, </w:t>
      </w:r>
      <w:r w:rsidR="003A6F89" w:rsidRPr="003D389E">
        <w:rPr>
          <w:rFonts w:ascii="Times New Roman" w:hAnsi="Times New Roman" w:cs="Times New Roman"/>
          <w:sz w:val="24"/>
          <w:szCs w:val="24"/>
        </w:rPr>
        <w:t>centras</w:t>
      </w:r>
      <w:r w:rsidRPr="003D389E">
        <w:rPr>
          <w:rFonts w:ascii="Times New Roman" w:hAnsi="Times New Roman" w:cs="Times New Roman"/>
          <w:sz w:val="24"/>
          <w:szCs w:val="24"/>
        </w:rPr>
        <w:t xml:space="preserve"> organizavo mūsų kraštiečio a. a. Alekso K</w:t>
      </w:r>
      <w:r w:rsidR="004D1682">
        <w:rPr>
          <w:rFonts w:ascii="Times New Roman" w:hAnsi="Times New Roman" w:cs="Times New Roman"/>
          <w:sz w:val="24"/>
          <w:szCs w:val="24"/>
        </w:rPr>
        <w:t>ablio poezijos knygos „</w:t>
      </w:r>
      <w:r w:rsidRPr="003D389E">
        <w:rPr>
          <w:rFonts w:ascii="Times New Roman" w:hAnsi="Times New Roman" w:cs="Times New Roman"/>
          <w:sz w:val="24"/>
          <w:szCs w:val="24"/>
        </w:rPr>
        <w:t>Paprašiau mėlynos dėžutės“ pristatymą. Mišrus choras ,,Naktikovas“ dalyvavo Vakarų Lietuvos krašto Dainų šventėje.</w:t>
      </w:r>
    </w:p>
    <w:p w14:paraId="3F7EE25C" w14:textId="7939AF7D" w:rsidR="003D389E" w:rsidRDefault="00887AE9" w:rsidP="0033559C">
      <w:pPr>
        <w:spacing w:after="0" w:line="240" w:lineRule="auto"/>
        <w:ind w:firstLine="851"/>
        <w:jc w:val="both"/>
        <w:rPr>
          <w:rFonts w:ascii="Times New Roman" w:hAnsi="Times New Roman" w:cs="Times New Roman"/>
          <w:sz w:val="24"/>
          <w:szCs w:val="24"/>
        </w:rPr>
      </w:pPr>
      <w:r w:rsidRPr="003D389E">
        <w:rPr>
          <w:rFonts w:ascii="Times New Roman" w:hAnsi="Times New Roman" w:cs="Times New Roman"/>
          <w:sz w:val="24"/>
          <w:szCs w:val="24"/>
        </w:rPr>
        <w:t>Liepos mėn</w:t>
      </w:r>
      <w:r w:rsidR="003A6F89" w:rsidRPr="003D389E">
        <w:rPr>
          <w:rFonts w:ascii="Times New Roman" w:hAnsi="Times New Roman" w:cs="Times New Roman"/>
          <w:sz w:val="24"/>
          <w:szCs w:val="24"/>
        </w:rPr>
        <w:t>esį</w:t>
      </w:r>
      <w:r w:rsidRPr="003D389E">
        <w:rPr>
          <w:rFonts w:ascii="Times New Roman" w:hAnsi="Times New Roman" w:cs="Times New Roman"/>
          <w:sz w:val="24"/>
          <w:szCs w:val="24"/>
        </w:rPr>
        <w:t xml:space="preserve"> aktyviai įsijun</w:t>
      </w:r>
      <w:r w:rsidR="004E2CDF" w:rsidRPr="003D389E">
        <w:rPr>
          <w:rFonts w:ascii="Times New Roman" w:hAnsi="Times New Roman" w:cs="Times New Roman"/>
          <w:sz w:val="24"/>
          <w:szCs w:val="24"/>
        </w:rPr>
        <w:t>gta</w:t>
      </w:r>
      <w:r w:rsidRPr="003D389E">
        <w:rPr>
          <w:rFonts w:ascii="Times New Roman" w:hAnsi="Times New Roman" w:cs="Times New Roman"/>
          <w:sz w:val="24"/>
          <w:szCs w:val="24"/>
        </w:rPr>
        <w:t xml:space="preserve"> į Radviliškio miesto įkūrimo 455 metų paminėjimo renginius. Dalyvavo: mišrus choras </w:t>
      </w:r>
      <w:r w:rsidR="004D1682">
        <w:rPr>
          <w:rFonts w:ascii="Times New Roman" w:hAnsi="Times New Roman" w:cs="Times New Roman"/>
          <w:sz w:val="24"/>
          <w:szCs w:val="24"/>
        </w:rPr>
        <w:t>„</w:t>
      </w:r>
      <w:r w:rsidRPr="003D389E">
        <w:rPr>
          <w:rFonts w:ascii="Times New Roman" w:hAnsi="Times New Roman" w:cs="Times New Roman"/>
          <w:sz w:val="24"/>
          <w:szCs w:val="24"/>
        </w:rPr>
        <w:t xml:space="preserve">Naktikovas“, moterų vokalinis ansamblis, liaudies </w:t>
      </w:r>
      <w:r w:rsidR="003A6F89" w:rsidRPr="003D389E">
        <w:rPr>
          <w:rFonts w:ascii="Times New Roman" w:hAnsi="Times New Roman" w:cs="Times New Roman"/>
          <w:sz w:val="24"/>
          <w:szCs w:val="24"/>
        </w:rPr>
        <w:t>kaimo</w:t>
      </w:r>
      <w:r w:rsidR="004D1682">
        <w:rPr>
          <w:rFonts w:ascii="Times New Roman" w:hAnsi="Times New Roman" w:cs="Times New Roman"/>
          <w:sz w:val="24"/>
          <w:szCs w:val="24"/>
        </w:rPr>
        <w:t xml:space="preserve"> kapela „</w:t>
      </w:r>
      <w:r w:rsidRPr="003D389E">
        <w:rPr>
          <w:rFonts w:ascii="Times New Roman" w:hAnsi="Times New Roman" w:cs="Times New Roman"/>
          <w:sz w:val="24"/>
          <w:szCs w:val="24"/>
        </w:rPr>
        <w:t xml:space="preserve">Žvangulis“, folkloro </w:t>
      </w:r>
      <w:r w:rsidR="003A6F89" w:rsidRPr="003D389E">
        <w:rPr>
          <w:rFonts w:ascii="Times New Roman" w:hAnsi="Times New Roman" w:cs="Times New Roman"/>
          <w:sz w:val="24"/>
          <w:szCs w:val="24"/>
        </w:rPr>
        <w:t>ansamblis</w:t>
      </w:r>
      <w:r w:rsidR="004D1682">
        <w:rPr>
          <w:rFonts w:ascii="Times New Roman" w:hAnsi="Times New Roman" w:cs="Times New Roman"/>
          <w:sz w:val="24"/>
          <w:szCs w:val="24"/>
        </w:rPr>
        <w:t xml:space="preserve"> „</w:t>
      </w:r>
      <w:proofErr w:type="spellStart"/>
      <w:r w:rsidRPr="003D389E">
        <w:rPr>
          <w:rFonts w:ascii="Times New Roman" w:hAnsi="Times New Roman" w:cs="Times New Roman"/>
          <w:sz w:val="24"/>
          <w:szCs w:val="24"/>
        </w:rPr>
        <w:t>Daino</w:t>
      </w:r>
      <w:r w:rsidR="004D1682">
        <w:rPr>
          <w:rFonts w:ascii="Times New Roman" w:hAnsi="Times New Roman" w:cs="Times New Roman"/>
          <w:sz w:val="24"/>
          <w:szCs w:val="24"/>
        </w:rPr>
        <w:t>riai</w:t>
      </w:r>
      <w:proofErr w:type="spellEnd"/>
      <w:r w:rsidR="004D1682">
        <w:rPr>
          <w:rFonts w:ascii="Times New Roman" w:hAnsi="Times New Roman" w:cs="Times New Roman"/>
          <w:sz w:val="24"/>
          <w:szCs w:val="24"/>
        </w:rPr>
        <w:t xml:space="preserve">“ ir netradicinė </w:t>
      </w:r>
      <w:proofErr w:type="spellStart"/>
      <w:r w:rsidR="004D1682">
        <w:rPr>
          <w:rFonts w:ascii="Times New Roman" w:hAnsi="Times New Roman" w:cs="Times New Roman"/>
          <w:sz w:val="24"/>
          <w:szCs w:val="24"/>
        </w:rPr>
        <w:t>kapelija</w:t>
      </w:r>
      <w:proofErr w:type="spellEnd"/>
      <w:r w:rsidR="004D1682">
        <w:rPr>
          <w:rFonts w:ascii="Times New Roman" w:hAnsi="Times New Roman" w:cs="Times New Roman"/>
          <w:sz w:val="24"/>
          <w:szCs w:val="24"/>
        </w:rPr>
        <w:t xml:space="preserve"> „</w:t>
      </w:r>
      <w:proofErr w:type="spellStart"/>
      <w:r w:rsidRPr="003D389E">
        <w:rPr>
          <w:rFonts w:ascii="Times New Roman" w:hAnsi="Times New Roman" w:cs="Times New Roman"/>
          <w:sz w:val="24"/>
          <w:szCs w:val="24"/>
        </w:rPr>
        <w:t>Dainoriai</w:t>
      </w:r>
      <w:proofErr w:type="spellEnd"/>
      <w:r w:rsidRPr="003D389E">
        <w:rPr>
          <w:rFonts w:ascii="Times New Roman" w:hAnsi="Times New Roman" w:cs="Times New Roman"/>
          <w:sz w:val="24"/>
          <w:szCs w:val="24"/>
        </w:rPr>
        <w:t>“.</w:t>
      </w:r>
    </w:p>
    <w:p w14:paraId="52784659" w14:textId="6A5367FD" w:rsidR="003D389E" w:rsidRDefault="004469A8" w:rsidP="0033559C">
      <w:pPr>
        <w:spacing w:after="0" w:line="240" w:lineRule="auto"/>
        <w:ind w:firstLine="851"/>
        <w:jc w:val="both"/>
        <w:rPr>
          <w:rFonts w:ascii="Times New Roman" w:hAnsi="Times New Roman" w:cs="Times New Roman"/>
          <w:sz w:val="24"/>
          <w:szCs w:val="24"/>
        </w:rPr>
      </w:pPr>
      <w:r w:rsidRPr="003D389E">
        <w:rPr>
          <w:rFonts w:ascii="Times New Roman" w:hAnsi="Times New Roman" w:cs="Times New Roman"/>
          <w:sz w:val="24"/>
          <w:szCs w:val="24"/>
        </w:rPr>
        <w:t>Centro</w:t>
      </w:r>
      <w:r w:rsidR="00887AE9" w:rsidRPr="003D389E">
        <w:rPr>
          <w:rFonts w:ascii="Times New Roman" w:hAnsi="Times New Roman" w:cs="Times New Roman"/>
          <w:sz w:val="24"/>
          <w:szCs w:val="24"/>
        </w:rPr>
        <w:t xml:space="preserve"> mėgėjų teatras ir skaitovų kolektyvas (vaikai iki 14 m.) liepą pristatė net tris premjeras</w:t>
      </w:r>
      <w:r w:rsidR="004E2CDF" w:rsidRPr="003D389E">
        <w:rPr>
          <w:rFonts w:ascii="Times New Roman" w:hAnsi="Times New Roman" w:cs="Times New Roman"/>
          <w:sz w:val="24"/>
          <w:szCs w:val="24"/>
        </w:rPr>
        <w:t>:</w:t>
      </w:r>
      <w:r w:rsidR="00887AE9" w:rsidRPr="003D389E">
        <w:rPr>
          <w:rFonts w:ascii="Times New Roman" w:hAnsi="Times New Roman" w:cs="Times New Roman"/>
          <w:sz w:val="24"/>
          <w:szCs w:val="24"/>
        </w:rPr>
        <w:t xml:space="preserve"> J</w:t>
      </w:r>
      <w:r w:rsidR="004E2CDF" w:rsidRPr="003D389E">
        <w:rPr>
          <w:rFonts w:ascii="Times New Roman" w:hAnsi="Times New Roman" w:cs="Times New Roman"/>
          <w:sz w:val="24"/>
          <w:szCs w:val="24"/>
        </w:rPr>
        <w:t>.</w:t>
      </w:r>
      <w:r w:rsidR="00887AE9" w:rsidRPr="003D389E">
        <w:rPr>
          <w:rFonts w:ascii="Times New Roman" w:hAnsi="Times New Roman" w:cs="Times New Roman"/>
          <w:sz w:val="24"/>
          <w:szCs w:val="24"/>
        </w:rPr>
        <w:t xml:space="preserve"> Grušo</w:t>
      </w:r>
      <w:r w:rsidR="003C13FB">
        <w:rPr>
          <w:rFonts w:ascii="Times New Roman" w:hAnsi="Times New Roman" w:cs="Times New Roman"/>
          <w:sz w:val="24"/>
          <w:szCs w:val="24"/>
        </w:rPr>
        <w:t xml:space="preserve"> vodevilį „</w:t>
      </w:r>
      <w:r w:rsidR="00887AE9" w:rsidRPr="003D389E">
        <w:rPr>
          <w:rFonts w:ascii="Times New Roman" w:hAnsi="Times New Roman" w:cs="Times New Roman"/>
          <w:sz w:val="24"/>
          <w:szCs w:val="24"/>
        </w:rPr>
        <w:t>Nenuorama žmona“, E</w:t>
      </w:r>
      <w:r w:rsidR="004E2CDF" w:rsidRPr="003D389E">
        <w:rPr>
          <w:rFonts w:ascii="Times New Roman" w:hAnsi="Times New Roman" w:cs="Times New Roman"/>
          <w:sz w:val="24"/>
          <w:szCs w:val="24"/>
        </w:rPr>
        <w:t>.</w:t>
      </w:r>
      <w:r w:rsidR="003C13FB">
        <w:rPr>
          <w:rFonts w:ascii="Times New Roman" w:hAnsi="Times New Roman" w:cs="Times New Roman"/>
          <w:sz w:val="24"/>
          <w:szCs w:val="24"/>
        </w:rPr>
        <w:t xml:space="preserve"> Matulaitytės pasaką „</w:t>
      </w:r>
      <w:r w:rsidR="00887AE9" w:rsidRPr="003D389E">
        <w:rPr>
          <w:rFonts w:ascii="Times New Roman" w:hAnsi="Times New Roman" w:cs="Times New Roman"/>
          <w:sz w:val="24"/>
          <w:szCs w:val="24"/>
        </w:rPr>
        <w:t>Raganos miltai“ ir R</w:t>
      </w:r>
      <w:r w:rsidR="004E2CDF" w:rsidRPr="003D389E">
        <w:rPr>
          <w:rFonts w:ascii="Times New Roman" w:hAnsi="Times New Roman" w:cs="Times New Roman"/>
          <w:sz w:val="24"/>
          <w:szCs w:val="24"/>
        </w:rPr>
        <w:t>.</w:t>
      </w:r>
      <w:r w:rsidR="00887AE9" w:rsidRPr="003D389E">
        <w:rPr>
          <w:rFonts w:ascii="Times New Roman" w:hAnsi="Times New Roman" w:cs="Times New Roman"/>
          <w:sz w:val="24"/>
          <w:szCs w:val="24"/>
        </w:rPr>
        <w:t xml:space="preserve"> </w:t>
      </w:r>
      <w:proofErr w:type="spellStart"/>
      <w:r w:rsidR="00887AE9" w:rsidRPr="003D389E">
        <w:rPr>
          <w:rFonts w:ascii="Times New Roman" w:hAnsi="Times New Roman" w:cs="Times New Roman"/>
          <w:sz w:val="24"/>
          <w:szCs w:val="24"/>
        </w:rPr>
        <w:t>Skučaitės</w:t>
      </w:r>
      <w:proofErr w:type="spellEnd"/>
      <w:r w:rsidR="00887AE9" w:rsidRPr="003D389E">
        <w:rPr>
          <w:rFonts w:ascii="Times New Roman" w:hAnsi="Times New Roman" w:cs="Times New Roman"/>
          <w:sz w:val="24"/>
          <w:szCs w:val="24"/>
        </w:rPr>
        <w:t xml:space="preserve"> pasaką ,,Mergytė ieško pasakos“.</w:t>
      </w:r>
    </w:p>
    <w:p w14:paraId="37BEF7E1" w14:textId="18C0DEEF" w:rsidR="00E67E1E" w:rsidRDefault="00887AE9" w:rsidP="00A6607E">
      <w:pPr>
        <w:spacing w:after="0" w:line="240" w:lineRule="auto"/>
        <w:ind w:firstLine="851"/>
        <w:jc w:val="both"/>
        <w:rPr>
          <w:rFonts w:ascii="Times New Roman" w:hAnsi="Times New Roman" w:cs="Times New Roman"/>
          <w:sz w:val="24"/>
          <w:szCs w:val="24"/>
        </w:rPr>
      </w:pPr>
      <w:r w:rsidRPr="003D389E">
        <w:rPr>
          <w:rFonts w:ascii="Times New Roman" w:hAnsi="Times New Roman" w:cs="Times New Roman"/>
          <w:sz w:val="24"/>
          <w:szCs w:val="24"/>
        </w:rPr>
        <w:t>Liepos 18</w:t>
      </w:r>
      <w:r w:rsidR="004D1682">
        <w:rPr>
          <w:rFonts w:ascii="Times New Roman" w:hAnsi="Times New Roman" w:cs="Times New Roman"/>
          <w:sz w:val="24"/>
          <w:szCs w:val="24"/>
        </w:rPr>
        <w:t>–22 dienomis trečią kartą vyko „</w:t>
      </w:r>
      <w:r w:rsidRPr="003D389E">
        <w:rPr>
          <w:rFonts w:ascii="Times New Roman" w:hAnsi="Times New Roman" w:cs="Times New Roman"/>
          <w:sz w:val="24"/>
          <w:szCs w:val="24"/>
        </w:rPr>
        <w:t xml:space="preserve">Šiuolaikinio šokio rezidencija“. Užsiėmimus vedė Lukas Karvelis ir Dominyka Markevičiūtė. </w:t>
      </w:r>
    </w:p>
    <w:tbl>
      <w:tblPr>
        <w:tblStyle w:val="Lentelstinklelis"/>
        <w:tblpPr w:leftFromText="180" w:rightFromText="180" w:vertAnchor="text" w:horzAnchor="margin" w:tblpXSpec="right" w:tblpY="97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tblGrid>
      <w:tr w:rsidR="00E67E1E" w14:paraId="6659DAA5" w14:textId="77777777" w:rsidTr="00E67E1E">
        <w:trPr>
          <w:trHeight w:val="3105"/>
        </w:trPr>
        <w:tc>
          <w:tcPr>
            <w:tcW w:w="4844" w:type="dxa"/>
          </w:tcPr>
          <w:p w14:paraId="68C2B221" w14:textId="77777777" w:rsidR="00E67E1E" w:rsidRDefault="00E67E1E" w:rsidP="00A6607E">
            <w:pPr>
              <w:jc w:val="both"/>
              <w:rPr>
                <w:rFonts w:ascii="Times New Roman" w:hAnsi="Times New Roman" w:cs="Times New Roman"/>
                <w:sz w:val="24"/>
                <w:szCs w:val="24"/>
              </w:rPr>
            </w:pPr>
            <w:r>
              <w:rPr>
                <w:rFonts w:ascii="Times New Roman" w:hAnsi="Times New Roman" w:cs="Times New Roman"/>
                <w:noProof/>
                <w:sz w:val="24"/>
                <w:szCs w:val="24"/>
                <w:lang w:eastAsia="lt-LT"/>
              </w:rPr>
              <w:lastRenderedPageBreak/>
              <w:drawing>
                <wp:inline distT="0" distB="0" distL="0" distR="0" wp14:anchorId="2025D0B9" wp14:editId="65C50872">
                  <wp:extent cx="2938780" cy="1950720"/>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8780" cy="1950720"/>
                          </a:xfrm>
                          <a:prstGeom prst="rect">
                            <a:avLst/>
                          </a:prstGeom>
                          <a:noFill/>
                        </pic:spPr>
                      </pic:pic>
                    </a:graphicData>
                  </a:graphic>
                </wp:inline>
              </w:drawing>
            </w:r>
          </w:p>
          <w:p w14:paraId="10389932" w14:textId="05867AD3" w:rsidR="00E67E1E" w:rsidRPr="00E67E1E" w:rsidRDefault="00F82BD8" w:rsidP="00A6607E">
            <w:pPr>
              <w:jc w:val="both"/>
              <w:rPr>
                <w:rFonts w:ascii="Times New Roman" w:hAnsi="Times New Roman" w:cs="Times New Roman"/>
                <w:i/>
              </w:rPr>
            </w:pPr>
            <w:r>
              <w:rPr>
                <w:rFonts w:ascii="Times New Roman" w:hAnsi="Times New Roman" w:cs="Times New Roman"/>
                <w:i/>
              </w:rPr>
              <w:t xml:space="preserve">XXI </w:t>
            </w:r>
            <w:r w:rsidR="00E67E1E" w:rsidRPr="00E67E1E">
              <w:rPr>
                <w:rFonts w:ascii="Times New Roman" w:hAnsi="Times New Roman" w:cs="Times New Roman"/>
                <w:i/>
              </w:rPr>
              <w:t xml:space="preserve">tarptautinio folkloro sambūrio „Nemirštanti tautos gaida“ dalyvių eisena. Nuotr. A. </w:t>
            </w:r>
            <w:proofErr w:type="spellStart"/>
            <w:r w:rsidR="00E67E1E" w:rsidRPr="00E67E1E">
              <w:rPr>
                <w:rFonts w:ascii="Times New Roman" w:hAnsi="Times New Roman" w:cs="Times New Roman"/>
                <w:i/>
              </w:rPr>
              <w:t>Žaromskio</w:t>
            </w:r>
            <w:proofErr w:type="spellEnd"/>
          </w:p>
        </w:tc>
      </w:tr>
    </w:tbl>
    <w:p w14:paraId="0072DF0D" w14:textId="051EE651" w:rsidR="00853F0B" w:rsidRDefault="00853F0B" w:rsidP="00A6607E">
      <w:pPr>
        <w:spacing w:after="0" w:line="240" w:lineRule="auto"/>
        <w:ind w:firstLine="851"/>
        <w:jc w:val="both"/>
        <w:rPr>
          <w:rFonts w:ascii="Times New Roman" w:hAnsi="Times New Roman" w:cs="Times New Roman"/>
          <w:sz w:val="24"/>
          <w:szCs w:val="24"/>
        </w:rPr>
      </w:pPr>
      <w:r w:rsidRPr="003D389E">
        <w:rPr>
          <w:rFonts w:ascii="Times New Roman" w:hAnsi="Times New Roman" w:cs="Times New Roman"/>
          <w:sz w:val="24"/>
          <w:szCs w:val="24"/>
        </w:rPr>
        <w:t>Liepos mėn</w:t>
      </w:r>
      <w:r w:rsidR="004469A8" w:rsidRPr="003D389E">
        <w:rPr>
          <w:rFonts w:ascii="Times New Roman" w:hAnsi="Times New Roman" w:cs="Times New Roman"/>
          <w:sz w:val="24"/>
          <w:szCs w:val="24"/>
        </w:rPr>
        <w:t>esį</w:t>
      </w:r>
      <w:r w:rsidRPr="003D389E">
        <w:rPr>
          <w:rFonts w:ascii="Times New Roman" w:hAnsi="Times New Roman" w:cs="Times New Roman"/>
          <w:sz w:val="24"/>
          <w:szCs w:val="24"/>
        </w:rPr>
        <w:t xml:space="preserve"> XXI </w:t>
      </w:r>
      <w:r w:rsidR="00E67E1E">
        <w:rPr>
          <w:rFonts w:ascii="Times New Roman" w:hAnsi="Times New Roman" w:cs="Times New Roman"/>
          <w:sz w:val="24"/>
          <w:szCs w:val="24"/>
        </w:rPr>
        <w:t>kartą įvyko folkloro sambūris „</w:t>
      </w:r>
      <w:r w:rsidRPr="003D389E">
        <w:rPr>
          <w:rFonts w:ascii="Times New Roman" w:hAnsi="Times New Roman" w:cs="Times New Roman"/>
          <w:sz w:val="24"/>
          <w:szCs w:val="24"/>
        </w:rPr>
        <w:t xml:space="preserve">Nemirštanti tautos gaida“. Sambūris vėl      sugrįžo į įprastą erdvę </w:t>
      </w:r>
      <w:r w:rsidR="004469A8" w:rsidRPr="003D389E">
        <w:rPr>
          <w:rFonts w:ascii="Times New Roman" w:hAnsi="Times New Roman" w:cs="Times New Roman"/>
          <w:sz w:val="24"/>
          <w:szCs w:val="24"/>
        </w:rPr>
        <w:t>–</w:t>
      </w:r>
      <w:r w:rsidRPr="003D389E">
        <w:rPr>
          <w:rFonts w:ascii="Times New Roman" w:hAnsi="Times New Roman" w:cs="Times New Roman"/>
          <w:sz w:val="24"/>
          <w:szCs w:val="24"/>
        </w:rPr>
        <w:t xml:space="preserve"> </w:t>
      </w:r>
      <w:r w:rsidR="004469A8" w:rsidRPr="003D389E">
        <w:rPr>
          <w:rFonts w:ascii="Times New Roman" w:hAnsi="Times New Roman" w:cs="Times New Roman"/>
          <w:sz w:val="24"/>
          <w:szCs w:val="24"/>
        </w:rPr>
        <w:t>Baisogalos d</w:t>
      </w:r>
      <w:r w:rsidRPr="003D389E">
        <w:rPr>
          <w:rFonts w:ascii="Times New Roman" w:hAnsi="Times New Roman" w:cs="Times New Roman"/>
          <w:sz w:val="24"/>
          <w:szCs w:val="24"/>
        </w:rPr>
        <w:t xml:space="preserve">varo parką, vėl – tarptautinis, nes atvyko net du kolektyvai iš Latvijos. </w:t>
      </w:r>
    </w:p>
    <w:tbl>
      <w:tblPr>
        <w:tblStyle w:val="Lentelstinklelis"/>
        <w:tblpPr w:leftFromText="180" w:rightFromText="180" w:vertAnchor="text" w:horzAnchor="margin" w:tblpY="7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6"/>
      </w:tblGrid>
      <w:tr w:rsidR="00E67E1E" w14:paraId="445C4917" w14:textId="77777777" w:rsidTr="00E67E1E">
        <w:trPr>
          <w:trHeight w:val="3163"/>
        </w:trPr>
        <w:tc>
          <w:tcPr>
            <w:tcW w:w="3819" w:type="dxa"/>
          </w:tcPr>
          <w:p w14:paraId="20825DFC" w14:textId="77777777" w:rsidR="00E67E1E" w:rsidRDefault="00E67E1E" w:rsidP="00E67E1E">
            <w:pPr>
              <w:jc w:val="both"/>
              <w:rPr>
                <w:rFonts w:ascii="Times New Roman" w:hAnsi="Times New Roman" w:cs="Times New Roman"/>
                <w:sz w:val="24"/>
                <w:szCs w:val="24"/>
              </w:rPr>
            </w:pPr>
            <w:r w:rsidRPr="00E67E1E">
              <w:rPr>
                <w:rFonts w:ascii="Times New Roman" w:hAnsi="Times New Roman" w:cs="Times New Roman"/>
                <w:noProof/>
                <w:sz w:val="24"/>
                <w:szCs w:val="24"/>
                <w:lang w:eastAsia="lt-LT"/>
              </w:rPr>
              <w:drawing>
                <wp:inline distT="0" distB="0" distL="0" distR="0" wp14:anchorId="5A031440" wp14:editId="2EC272A1">
                  <wp:extent cx="2578613" cy="1934210"/>
                  <wp:effectExtent l="0" t="0" r="0" b="8890"/>
                  <wp:docPr id="17" name="Paveikslėlis 17" descr="C:\Users\Lina Stirbienė\Desktop\kultūra2022\menininkų rezidencija b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na Stirbienė\Desktop\kultūra2022\menininkų rezidencija bk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6148" cy="1947363"/>
                          </a:xfrm>
                          <a:prstGeom prst="rect">
                            <a:avLst/>
                          </a:prstGeom>
                          <a:noFill/>
                          <a:ln>
                            <a:noFill/>
                          </a:ln>
                        </pic:spPr>
                      </pic:pic>
                    </a:graphicData>
                  </a:graphic>
                </wp:inline>
              </w:drawing>
            </w:r>
          </w:p>
        </w:tc>
      </w:tr>
      <w:tr w:rsidR="00E67E1E" w14:paraId="1F494C5B" w14:textId="77777777" w:rsidTr="00E67E1E">
        <w:trPr>
          <w:trHeight w:val="228"/>
        </w:trPr>
        <w:tc>
          <w:tcPr>
            <w:tcW w:w="3819" w:type="dxa"/>
          </w:tcPr>
          <w:p w14:paraId="236CC835" w14:textId="6FDE30F4" w:rsidR="00E67E1E" w:rsidRPr="00E67E1E" w:rsidRDefault="00F82BD8" w:rsidP="00E67E1E">
            <w:pPr>
              <w:jc w:val="center"/>
              <w:rPr>
                <w:rFonts w:ascii="Times New Roman" w:hAnsi="Times New Roman" w:cs="Times New Roman"/>
                <w:i/>
              </w:rPr>
            </w:pPr>
            <w:r>
              <w:rPr>
                <w:rFonts w:ascii="Times New Roman" w:hAnsi="Times New Roman" w:cs="Times New Roman"/>
                <w:i/>
              </w:rPr>
              <w:t>„Šiuolaikinio šokio rezidencijos</w:t>
            </w:r>
            <w:r w:rsidR="00E67E1E" w:rsidRPr="00E67E1E">
              <w:rPr>
                <w:rFonts w:ascii="Times New Roman" w:hAnsi="Times New Roman" w:cs="Times New Roman"/>
                <w:i/>
              </w:rPr>
              <w:t>“ dalyviai.</w:t>
            </w:r>
          </w:p>
        </w:tc>
      </w:tr>
    </w:tbl>
    <w:p w14:paraId="19845255" w14:textId="77777777" w:rsidR="00E67E1E" w:rsidRDefault="00E67E1E" w:rsidP="00E67E1E">
      <w:pPr>
        <w:spacing w:after="0"/>
        <w:ind w:firstLine="851"/>
        <w:jc w:val="both"/>
        <w:rPr>
          <w:rFonts w:ascii="Times New Roman" w:hAnsi="Times New Roman" w:cs="Times New Roman"/>
          <w:sz w:val="24"/>
          <w:szCs w:val="24"/>
        </w:rPr>
      </w:pPr>
    </w:p>
    <w:p w14:paraId="69C2D89F" w14:textId="1C8A2079" w:rsidR="004D1682" w:rsidRDefault="004A758B" w:rsidP="00670CDB">
      <w:pPr>
        <w:spacing w:after="0" w:line="240" w:lineRule="auto"/>
        <w:ind w:firstLine="851"/>
        <w:jc w:val="both"/>
        <w:rPr>
          <w:rFonts w:ascii="Times New Roman" w:hAnsi="Times New Roman" w:cs="Times New Roman"/>
          <w:sz w:val="24"/>
          <w:szCs w:val="24"/>
        </w:rPr>
      </w:pPr>
      <w:r w:rsidRPr="004D1682">
        <w:rPr>
          <w:rFonts w:ascii="Times New Roman" w:hAnsi="Times New Roman" w:cs="Times New Roman"/>
          <w:sz w:val="24"/>
          <w:szCs w:val="24"/>
        </w:rPr>
        <w:t>Rugpjūčio 27 d. įvyko atsisve</w:t>
      </w:r>
      <w:r w:rsidR="004D1682">
        <w:rPr>
          <w:rFonts w:ascii="Times New Roman" w:hAnsi="Times New Roman" w:cs="Times New Roman"/>
          <w:sz w:val="24"/>
          <w:szCs w:val="24"/>
        </w:rPr>
        <w:t>ikinimo su vasara šventė prie „</w:t>
      </w:r>
      <w:r w:rsidRPr="004D1682">
        <w:rPr>
          <w:rFonts w:ascii="Times New Roman" w:hAnsi="Times New Roman" w:cs="Times New Roman"/>
          <w:sz w:val="24"/>
          <w:szCs w:val="24"/>
        </w:rPr>
        <w:t xml:space="preserve">Baisogalos jūros“. </w:t>
      </w:r>
      <w:r w:rsidR="00D6134E" w:rsidRPr="004D1682">
        <w:rPr>
          <w:rFonts w:ascii="Times New Roman" w:hAnsi="Times New Roman" w:cs="Times New Roman"/>
          <w:sz w:val="24"/>
          <w:szCs w:val="24"/>
        </w:rPr>
        <w:t>M</w:t>
      </w:r>
      <w:r w:rsidRPr="004D1682">
        <w:rPr>
          <w:rFonts w:ascii="Times New Roman" w:hAnsi="Times New Roman" w:cs="Times New Roman"/>
          <w:sz w:val="24"/>
          <w:szCs w:val="24"/>
        </w:rPr>
        <w:t>asišk</w:t>
      </w:r>
      <w:r w:rsidR="00D6134E" w:rsidRPr="004D1682">
        <w:rPr>
          <w:rFonts w:ascii="Times New Roman" w:hAnsi="Times New Roman" w:cs="Times New Roman"/>
          <w:sz w:val="24"/>
          <w:szCs w:val="24"/>
        </w:rPr>
        <w:t>a</w:t>
      </w:r>
      <w:r w:rsidRPr="004D1682">
        <w:rPr>
          <w:rFonts w:ascii="Times New Roman" w:hAnsi="Times New Roman" w:cs="Times New Roman"/>
          <w:sz w:val="24"/>
          <w:szCs w:val="24"/>
        </w:rPr>
        <w:t>, netradicinėje erdvėje vykusi šventė, sutrauk</w:t>
      </w:r>
      <w:r w:rsidR="00D6134E" w:rsidRPr="004D1682">
        <w:rPr>
          <w:rFonts w:ascii="Times New Roman" w:hAnsi="Times New Roman" w:cs="Times New Roman"/>
          <w:sz w:val="24"/>
          <w:szCs w:val="24"/>
        </w:rPr>
        <w:t>ė</w:t>
      </w:r>
      <w:r w:rsidRPr="004D1682">
        <w:rPr>
          <w:rFonts w:ascii="Times New Roman" w:hAnsi="Times New Roman" w:cs="Times New Roman"/>
          <w:sz w:val="24"/>
          <w:szCs w:val="24"/>
        </w:rPr>
        <w:t xml:space="preserve"> apie </w:t>
      </w:r>
      <w:r w:rsidR="00D6134E" w:rsidRPr="004D1682">
        <w:rPr>
          <w:rFonts w:ascii="Times New Roman" w:hAnsi="Times New Roman" w:cs="Times New Roman"/>
          <w:sz w:val="24"/>
          <w:szCs w:val="24"/>
        </w:rPr>
        <w:t>8</w:t>
      </w:r>
      <w:r w:rsidRPr="004D1682">
        <w:rPr>
          <w:rFonts w:ascii="Times New Roman" w:hAnsi="Times New Roman" w:cs="Times New Roman"/>
          <w:sz w:val="24"/>
          <w:szCs w:val="24"/>
        </w:rPr>
        <w:t xml:space="preserve">00 </w:t>
      </w:r>
      <w:proofErr w:type="spellStart"/>
      <w:r w:rsidRPr="004D1682">
        <w:rPr>
          <w:rFonts w:ascii="Times New Roman" w:hAnsi="Times New Roman" w:cs="Times New Roman"/>
          <w:sz w:val="24"/>
          <w:szCs w:val="24"/>
        </w:rPr>
        <w:t>baisogalių</w:t>
      </w:r>
      <w:proofErr w:type="spellEnd"/>
      <w:r w:rsidRPr="004D1682">
        <w:rPr>
          <w:rFonts w:ascii="Times New Roman" w:hAnsi="Times New Roman" w:cs="Times New Roman"/>
          <w:sz w:val="24"/>
          <w:szCs w:val="24"/>
        </w:rPr>
        <w:t xml:space="preserve"> ir svečių. Vyko sportinės varžybos, edukacijos</w:t>
      </w:r>
      <w:r w:rsidR="00D6134E" w:rsidRPr="004D1682">
        <w:rPr>
          <w:rFonts w:ascii="Times New Roman" w:hAnsi="Times New Roman" w:cs="Times New Roman"/>
          <w:sz w:val="24"/>
          <w:szCs w:val="24"/>
        </w:rPr>
        <w:t xml:space="preserve"> vaikams ir jaunimui</w:t>
      </w:r>
      <w:r w:rsidRPr="004D1682">
        <w:rPr>
          <w:rFonts w:ascii="Times New Roman" w:hAnsi="Times New Roman" w:cs="Times New Roman"/>
          <w:sz w:val="24"/>
          <w:szCs w:val="24"/>
        </w:rPr>
        <w:t xml:space="preserve">, vandens pramogos ir koncertai. </w:t>
      </w:r>
    </w:p>
    <w:tbl>
      <w:tblPr>
        <w:tblStyle w:val="Lentelstinklelis"/>
        <w:tblpPr w:leftFromText="180" w:rightFromText="180" w:vertAnchor="text" w:horzAnchor="margin" w:tblpY="113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3101"/>
        <w:gridCol w:w="3105"/>
      </w:tblGrid>
      <w:tr w:rsidR="00670CDB" w14:paraId="572A9221" w14:textId="77777777" w:rsidTr="00670CDB">
        <w:trPr>
          <w:trHeight w:val="1969"/>
        </w:trPr>
        <w:tc>
          <w:tcPr>
            <w:tcW w:w="3432" w:type="dxa"/>
          </w:tcPr>
          <w:p w14:paraId="66220214" w14:textId="77777777" w:rsidR="00670CDB" w:rsidRDefault="00670CDB" w:rsidP="00670CD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76672" behindDoc="0" locked="0" layoutInCell="1" allowOverlap="1" wp14:anchorId="1734CF89" wp14:editId="600A828D">
                  <wp:simplePos x="0" y="0"/>
                  <wp:positionH relativeFrom="column">
                    <wp:posOffset>-38735</wp:posOffset>
                  </wp:positionH>
                  <wp:positionV relativeFrom="paragraph">
                    <wp:posOffset>0</wp:posOffset>
                  </wp:positionV>
                  <wp:extent cx="2059305" cy="1372870"/>
                  <wp:effectExtent l="0" t="0" r="0" b="0"/>
                  <wp:wrapSquare wrapText="bothSides"/>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9305" cy="137287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01" w:type="dxa"/>
          </w:tcPr>
          <w:p w14:paraId="41B6A384" w14:textId="77777777" w:rsidR="00670CDB" w:rsidRDefault="00670CDB" w:rsidP="00670CDB">
            <w:pPr>
              <w:jc w:val="center"/>
              <w:rPr>
                <w:rFonts w:ascii="Times New Roman" w:hAnsi="Times New Roman" w:cs="Times New Roman"/>
                <w:sz w:val="24"/>
                <w:szCs w:val="24"/>
              </w:rPr>
            </w:pPr>
            <w:r w:rsidRPr="00670CDB">
              <w:rPr>
                <w:rFonts w:ascii="Times New Roman" w:hAnsi="Times New Roman" w:cs="Times New Roman"/>
                <w:i/>
                <w:noProof/>
                <w:lang w:eastAsia="lt-LT"/>
              </w:rPr>
              <w:t>Teatrų festivalio „Vaidina kaimynai“ akimirkos.</w:t>
            </w:r>
            <w:r>
              <w:rPr>
                <w:rFonts w:ascii="Times New Roman" w:hAnsi="Times New Roman" w:cs="Times New Roman"/>
                <w:noProof/>
                <w:sz w:val="24"/>
                <w:szCs w:val="24"/>
                <w:lang w:eastAsia="lt-LT"/>
              </w:rPr>
              <w:drawing>
                <wp:anchor distT="0" distB="0" distL="114300" distR="114300" simplePos="0" relativeHeight="251674624" behindDoc="0" locked="0" layoutInCell="1" allowOverlap="1" wp14:anchorId="0E3F3584" wp14:editId="29F4B7B6">
                  <wp:simplePos x="0" y="0"/>
                  <wp:positionH relativeFrom="column">
                    <wp:posOffset>-53975</wp:posOffset>
                  </wp:positionH>
                  <wp:positionV relativeFrom="paragraph">
                    <wp:posOffset>0</wp:posOffset>
                  </wp:positionV>
                  <wp:extent cx="1842135" cy="1383030"/>
                  <wp:effectExtent l="0" t="0" r="5715" b="7620"/>
                  <wp:wrapSquare wrapText="bothSides"/>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2135" cy="138303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05" w:type="dxa"/>
          </w:tcPr>
          <w:p w14:paraId="16ABC829" w14:textId="77777777" w:rsidR="00670CDB" w:rsidRDefault="00670CDB" w:rsidP="00670CDB">
            <w:pPr>
              <w:tabs>
                <w:tab w:val="right" w:pos="2864"/>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75648" behindDoc="0" locked="0" layoutInCell="1" allowOverlap="1" wp14:anchorId="2C3881C8" wp14:editId="0ED7A622">
                  <wp:simplePos x="0" y="0"/>
                  <wp:positionH relativeFrom="column">
                    <wp:posOffset>-65129</wp:posOffset>
                  </wp:positionH>
                  <wp:positionV relativeFrom="paragraph">
                    <wp:posOffset>331</wp:posOffset>
                  </wp:positionV>
                  <wp:extent cx="1850868" cy="1383527"/>
                  <wp:effectExtent l="0" t="0" r="0" b="7620"/>
                  <wp:wrapSquare wrapText="bothSides"/>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4182" cy="1386004"/>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735FE3D" w14:textId="74FFC603" w:rsidR="00670CDB" w:rsidRDefault="00853F0B" w:rsidP="00670CDB">
      <w:pPr>
        <w:spacing w:after="0" w:line="240" w:lineRule="auto"/>
        <w:ind w:firstLine="851"/>
        <w:jc w:val="both"/>
        <w:rPr>
          <w:rFonts w:ascii="Times New Roman" w:hAnsi="Times New Roman" w:cs="Times New Roman"/>
          <w:sz w:val="24"/>
          <w:szCs w:val="24"/>
        </w:rPr>
      </w:pPr>
      <w:r w:rsidRPr="004D1682">
        <w:rPr>
          <w:rFonts w:ascii="Times New Roman" w:hAnsi="Times New Roman" w:cs="Times New Roman"/>
          <w:sz w:val="24"/>
          <w:szCs w:val="24"/>
        </w:rPr>
        <w:t>Rugsėj</w:t>
      </w:r>
      <w:r w:rsidR="00586AA8" w:rsidRPr="004D1682">
        <w:rPr>
          <w:rFonts w:ascii="Times New Roman" w:hAnsi="Times New Roman" w:cs="Times New Roman"/>
          <w:sz w:val="24"/>
          <w:szCs w:val="24"/>
        </w:rPr>
        <w:t>o</w:t>
      </w:r>
      <w:r w:rsidR="004D1682" w:rsidRPr="004D1682">
        <w:rPr>
          <w:rFonts w:ascii="Times New Roman" w:hAnsi="Times New Roman" w:cs="Times New Roman"/>
          <w:sz w:val="24"/>
          <w:szCs w:val="24"/>
        </w:rPr>
        <w:t>–</w:t>
      </w:r>
      <w:r w:rsidR="00F82BD8">
        <w:rPr>
          <w:rFonts w:ascii="Times New Roman" w:hAnsi="Times New Roman" w:cs="Times New Roman"/>
          <w:sz w:val="24"/>
          <w:szCs w:val="24"/>
        </w:rPr>
        <w:t>lapkričio mėnesiais vyko II</w:t>
      </w:r>
      <w:r w:rsidRPr="004D1682">
        <w:rPr>
          <w:rFonts w:ascii="Times New Roman" w:hAnsi="Times New Roman" w:cs="Times New Roman"/>
          <w:sz w:val="24"/>
          <w:szCs w:val="24"/>
        </w:rPr>
        <w:t xml:space="preserve"> mėgėjų teatrų festivalio </w:t>
      </w:r>
      <w:r w:rsidR="004D1682" w:rsidRPr="004D1682">
        <w:rPr>
          <w:rFonts w:ascii="Times New Roman" w:hAnsi="Times New Roman" w:cs="Times New Roman"/>
          <w:sz w:val="24"/>
          <w:szCs w:val="24"/>
        </w:rPr>
        <w:t>„</w:t>
      </w:r>
      <w:r w:rsidRPr="004D1682">
        <w:rPr>
          <w:rFonts w:ascii="Times New Roman" w:hAnsi="Times New Roman" w:cs="Times New Roman"/>
          <w:sz w:val="24"/>
          <w:szCs w:val="24"/>
        </w:rPr>
        <w:t>Vaidina kaimynai“ kolektyvų pasirodymai.</w:t>
      </w:r>
      <w:r w:rsidR="00870A69" w:rsidRPr="004D1682">
        <w:rPr>
          <w:rFonts w:ascii="Times New Roman" w:hAnsi="Times New Roman" w:cs="Times New Roman"/>
          <w:sz w:val="24"/>
          <w:szCs w:val="24"/>
        </w:rPr>
        <w:t xml:space="preserve"> Baisogalos kultūros centras kvietė į sekmadienio popiečių susitikimus su mėgėjų teatrais – kaimynais iš Šiaulių, Panevėžio, Kėdainių ir Radviliškio rajonų. Per tris festivalio dalis </w:t>
      </w:r>
      <w:proofErr w:type="spellStart"/>
      <w:r w:rsidR="00870A69" w:rsidRPr="004D1682">
        <w:rPr>
          <w:rFonts w:ascii="Times New Roman" w:hAnsi="Times New Roman" w:cs="Times New Roman"/>
          <w:sz w:val="24"/>
          <w:szCs w:val="24"/>
        </w:rPr>
        <w:t>baisogaliečiai</w:t>
      </w:r>
      <w:proofErr w:type="spellEnd"/>
      <w:r w:rsidR="00870A69" w:rsidRPr="004D1682">
        <w:rPr>
          <w:rFonts w:ascii="Times New Roman" w:hAnsi="Times New Roman" w:cs="Times New Roman"/>
          <w:sz w:val="24"/>
          <w:szCs w:val="24"/>
        </w:rPr>
        <w:t xml:space="preserve"> ir svečiai pamatė net 7 įvairios tematikos pastatymus</w:t>
      </w:r>
      <w:r w:rsidR="00670CDB">
        <w:rPr>
          <w:rFonts w:ascii="Times New Roman" w:hAnsi="Times New Roman" w:cs="Times New Roman"/>
          <w:sz w:val="24"/>
          <w:szCs w:val="24"/>
        </w:rPr>
        <w:t xml:space="preserve">. </w:t>
      </w:r>
    </w:p>
    <w:p w14:paraId="5365F64B" w14:textId="77777777" w:rsidR="00670CDB" w:rsidRDefault="00670CDB" w:rsidP="00670CDB">
      <w:pPr>
        <w:spacing w:after="0" w:line="240" w:lineRule="auto"/>
        <w:ind w:firstLine="851"/>
        <w:jc w:val="both"/>
        <w:rPr>
          <w:rFonts w:ascii="Times New Roman" w:hAnsi="Times New Roman" w:cs="Times New Roman"/>
          <w:sz w:val="24"/>
          <w:szCs w:val="24"/>
        </w:rPr>
      </w:pPr>
      <w:r w:rsidRPr="00A10D1B">
        <w:rPr>
          <w:rFonts w:ascii="Times New Roman" w:hAnsi="Times New Roman" w:cs="Times New Roman"/>
          <w:sz w:val="24"/>
          <w:szCs w:val="24"/>
        </w:rPr>
        <w:t>Spalio mėnesį n</w:t>
      </w:r>
      <w:r>
        <w:rPr>
          <w:rFonts w:ascii="Times New Roman" w:hAnsi="Times New Roman" w:cs="Times New Roman"/>
          <w:sz w:val="24"/>
          <w:szCs w:val="24"/>
        </w:rPr>
        <w:t xml:space="preserve">etradicinė </w:t>
      </w:r>
      <w:proofErr w:type="spellStart"/>
      <w:r>
        <w:rPr>
          <w:rFonts w:ascii="Times New Roman" w:hAnsi="Times New Roman" w:cs="Times New Roman"/>
          <w:sz w:val="24"/>
          <w:szCs w:val="24"/>
        </w:rPr>
        <w:t>kapelija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Dainoriai</w:t>
      </w:r>
      <w:proofErr w:type="spellEnd"/>
      <w:r>
        <w:rPr>
          <w:rFonts w:ascii="Times New Roman" w:hAnsi="Times New Roman" w:cs="Times New Roman"/>
          <w:sz w:val="24"/>
          <w:szCs w:val="24"/>
        </w:rPr>
        <w:t xml:space="preserve">“ sukvietė į  III </w:t>
      </w:r>
      <w:proofErr w:type="spellStart"/>
      <w:r>
        <w:rPr>
          <w:rFonts w:ascii="Times New Roman" w:hAnsi="Times New Roman" w:cs="Times New Roman"/>
          <w:sz w:val="24"/>
          <w:szCs w:val="24"/>
        </w:rPr>
        <w:t>kapelijų</w:t>
      </w:r>
      <w:proofErr w:type="spellEnd"/>
      <w:r>
        <w:rPr>
          <w:rFonts w:ascii="Times New Roman" w:hAnsi="Times New Roman" w:cs="Times New Roman"/>
          <w:sz w:val="24"/>
          <w:szCs w:val="24"/>
        </w:rPr>
        <w:t xml:space="preserve"> ir grupių šventę „</w:t>
      </w:r>
      <w:r w:rsidRPr="00A10D1B">
        <w:rPr>
          <w:rFonts w:ascii="Times New Roman" w:hAnsi="Times New Roman" w:cs="Times New Roman"/>
          <w:sz w:val="24"/>
          <w:szCs w:val="24"/>
        </w:rPr>
        <w:t>Grok, trypk ir dainuok“. Žiūrovų širdis džiugino ne tik namiškiai, bet ir sveči</w:t>
      </w:r>
      <w:r>
        <w:rPr>
          <w:rFonts w:ascii="Times New Roman" w:hAnsi="Times New Roman" w:cs="Times New Roman"/>
          <w:sz w:val="24"/>
          <w:szCs w:val="24"/>
        </w:rPr>
        <w:t>ų kolektyvai iš visos Lietuvos.</w:t>
      </w:r>
    </w:p>
    <w:tbl>
      <w:tblPr>
        <w:tblStyle w:val="Lentelstinklelis"/>
        <w:tblpPr w:leftFromText="180" w:rightFromText="180" w:vertAnchor="text" w:horzAnchor="margin" w:tblpY="4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tblGrid>
      <w:tr w:rsidR="00670CDB" w14:paraId="2D9BEEC3" w14:textId="77777777" w:rsidTr="00670CDB">
        <w:trPr>
          <w:trHeight w:val="3639"/>
        </w:trPr>
        <w:tc>
          <w:tcPr>
            <w:tcW w:w="5179" w:type="dxa"/>
          </w:tcPr>
          <w:p w14:paraId="6F5832A1" w14:textId="77777777" w:rsidR="00DD0950" w:rsidRDefault="00670CDB" w:rsidP="00DD0950">
            <w:pPr>
              <w:rPr>
                <w:rFonts w:ascii="Times New Roman" w:hAnsi="Times New Roman" w:cs="Times New Roman"/>
                <w:i/>
              </w:rPr>
            </w:pPr>
            <w:r w:rsidRPr="00670CDB">
              <w:rPr>
                <w:noProof/>
                <w:color w:val="C00000"/>
                <w:lang w:eastAsia="lt-LT"/>
              </w:rPr>
              <w:drawing>
                <wp:anchor distT="0" distB="0" distL="114300" distR="114300" simplePos="0" relativeHeight="251678720" behindDoc="0" locked="0" layoutInCell="1" allowOverlap="1" wp14:anchorId="52238C46" wp14:editId="4A9BC3ED">
                  <wp:simplePos x="0" y="0"/>
                  <wp:positionH relativeFrom="column">
                    <wp:posOffset>-67945</wp:posOffset>
                  </wp:positionH>
                  <wp:positionV relativeFrom="paragraph">
                    <wp:posOffset>0</wp:posOffset>
                  </wp:positionV>
                  <wp:extent cx="3060700" cy="1938020"/>
                  <wp:effectExtent l="0" t="0" r="6350" b="5080"/>
                  <wp:wrapSquare wrapText="bothSides"/>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700" cy="1938020"/>
                          </a:xfrm>
                          <a:prstGeom prst="rect">
                            <a:avLst/>
                          </a:prstGeom>
                          <a:noFill/>
                        </pic:spPr>
                      </pic:pic>
                    </a:graphicData>
                  </a:graphic>
                  <wp14:sizeRelH relativeFrom="margin">
                    <wp14:pctWidth>0</wp14:pctWidth>
                  </wp14:sizeRelH>
                  <wp14:sizeRelV relativeFrom="margin">
                    <wp14:pctHeight>0</wp14:pctHeight>
                  </wp14:sizeRelV>
                </wp:anchor>
              </w:drawing>
            </w:r>
            <w:r w:rsidRPr="00DD0950">
              <w:rPr>
                <w:rFonts w:ascii="Times New Roman" w:hAnsi="Times New Roman" w:cs="Times New Roman"/>
                <w:i/>
              </w:rPr>
              <w:t>Baisogalos kultūros centro vokalinio moterų ansamblio 15-os metų kūrybinės veiklos šventės akimirka.</w:t>
            </w:r>
          </w:p>
          <w:p w14:paraId="57B29A20" w14:textId="259B48E5" w:rsidR="00670CDB" w:rsidRPr="00DD0950" w:rsidRDefault="00670CDB" w:rsidP="00DD0950">
            <w:pPr>
              <w:rPr>
                <w:rFonts w:ascii="Times New Roman" w:hAnsi="Times New Roman" w:cs="Times New Roman"/>
                <w:i/>
              </w:rPr>
            </w:pPr>
            <w:r w:rsidRPr="00DD0950">
              <w:rPr>
                <w:rFonts w:ascii="Times New Roman" w:hAnsi="Times New Roman" w:cs="Times New Roman"/>
                <w:i/>
              </w:rPr>
              <w:t xml:space="preserve"> Nuotr. S. Mikučio</w:t>
            </w:r>
          </w:p>
          <w:p w14:paraId="79CFA28D" w14:textId="77777777" w:rsidR="00670CDB" w:rsidRDefault="00670CDB" w:rsidP="00670CDB">
            <w:pPr>
              <w:pStyle w:val="Sraopastraipa"/>
              <w:ind w:left="0"/>
              <w:jc w:val="both"/>
              <w:rPr>
                <w:rFonts w:ascii="Times New Roman" w:hAnsi="Times New Roman" w:cs="Times New Roman"/>
                <w:color w:val="C00000"/>
                <w:sz w:val="24"/>
                <w:szCs w:val="24"/>
              </w:rPr>
            </w:pPr>
          </w:p>
        </w:tc>
      </w:tr>
    </w:tbl>
    <w:p w14:paraId="29F9A532" w14:textId="76D09DC4" w:rsidR="00DD0950" w:rsidRDefault="00670CDB" w:rsidP="00DD0950">
      <w:pPr>
        <w:spacing w:after="0" w:line="240" w:lineRule="auto"/>
        <w:ind w:firstLine="851"/>
        <w:jc w:val="both"/>
        <w:rPr>
          <w:rFonts w:ascii="Times New Roman" w:hAnsi="Times New Roman" w:cs="Times New Roman"/>
          <w:sz w:val="24"/>
          <w:szCs w:val="24"/>
        </w:rPr>
      </w:pPr>
      <w:r w:rsidRPr="00670CDB">
        <w:rPr>
          <w:rFonts w:ascii="Times New Roman" w:hAnsi="Times New Roman" w:cs="Times New Roman"/>
          <w:sz w:val="24"/>
          <w:szCs w:val="24"/>
        </w:rPr>
        <w:t xml:space="preserve">Lapkričio mėnesį džiaugsmingai buvo paminėta moterų vokalinio ansamblio kūrybinės veiklos 15-os metų sukaktis.  Į renginį, subūrusį per 400 gerbėjų, jubiliačių pasveikinti atvyko kolektyvai iš Pakruojo, Kelmės r. Kražių, Raseinių r. </w:t>
      </w:r>
      <w:proofErr w:type="spellStart"/>
      <w:r w:rsidRPr="00670CDB">
        <w:rPr>
          <w:rFonts w:ascii="Times New Roman" w:hAnsi="Times New Roman" w:cs="Times New Roman"/>
          <w:sz w:val="24"/>
          <w:szCs w:val="24"/>
        </w:rPr>
        <w:t>Sujainių</w:t>
      </w:r>
      <w:proofErr w:type="spellEnd"/>
      <w:r w:rsidRPr="00670CDB">
        <w:rPr>
          <w:rFonts w:ascii="Times New Roman" w:hAnsi="Times New Roman" w:cs="Times New Roman"/>
          <w:sz w:val="24"/>
          <w:szCs w:val="24"/>
        </w:rPr>
        <w:t xml:space="preserve">. Šventinį vakarą vedė aktorius Modestas Vaitkevičius iš Šiaulių, įkūnijęs policijos patrulio vaidmenį. Daugybės koncertų, pasirodymų, festivalių ir konkursų atlikėjas atvyko pasveikinti gausus būrys svečių iš Radviliškio r. savivaldybės, Lietuvos seimo nario A. </w:t>
      </w:r>
      <w:proofErr w:type="spellStart"/>
      <w:r w:rsidRPr="00670CDB">
        <w:rPr>
          <w:rFonts w:ascii="Times New Roman" w:hAnsi="Times New Roman" w:cs="Times New Roman"/>
          <w:sz w:val="24"/>
          <w:szCs w:val="24"/>
        </w:rPr>
        <w:t>Čepononio</w:t>
      </w:r>
      <w:proofErr w:type="spellEnd"/>
      <w:r w:rsidRPr="00670CDB">
        <w:rPr>
          <w:rFonts w:ascii="Times New Roman" w:hAnsi="Times New Roman" w:cs="Times New Roman"/>
          <w:sz w:val="24"/>
          <w:szCs w:val="24"/>
        </w:rPr>
        <w:t xml:space="preserve"> patarėja, Pakruojo kultūros skyriaus vedėja, Baisogalos seniūnijos atstovai bei bendraminčiai, </w:t>
      </w:r>
      <w:r w:rsidR="00F82BD8">
        <w:rPr>
          <w:rFonts w:ascii="Times New Roman" w:hAnsi="Times New Roman" w:cs="Times New Roman"/>
          <w:sz w:val="24"/>
          <w:szCs w:val="24"/>
        </w:rPr>
        <w:lastRenderedPageBreak/>
        <w:t xml:space="preserve">bendražygiai ir gerbėjai. </w:t>
      </w:r>
      <w:r w:rsidRPr="00670CDB">
        <w:rPr>
          <w:rFonts w:ascii="Times New Roman" w:hAnsi="Times New Roman" w:cs="Times New Roman"/>
          <w:sz w:val="24"/>
          <w:szCs w:val="24"/>
        </w:rPr>
        <w:t>Nuotaikingai režisuotą koncertą pratęsė ir savo dainomis publiką apdovanojo</w:t>
      </w:r>
      <w:r w:rsidR="00DD0950">
        <w:rPr>
          <w:rFonts w:ascii="Times New Roman" w:hAnsi="Times New Roman" w:cs="Times New Roman"/>
          <w:sz w:val="24"/>
          <w:szCs w:val="24"/>
        </w:rPr>
        <w:t xml:space="preserve"> grupės ,,Patruliai“ atlikėjai.</w:t>
      </w:r>
    </w:p>
    <w:p w14:paraId="03BA7C8F" w14:textId="77777777" w:rsidR="00DD0950" w:rsidRDefault="00751EA1" w:rsidP="00DD0950">
      <w:pPr>
        <w:spacing w:after="0" w:line="240" w:lineRule="auto"/>
        <w:ind w:firstLine="851"/>
        <w:jc w:val="both"/>
        <w:rPr>
          <w:rFonts w:ascii="Times New Roman" w:hAnsi="Times New Roman" w:cs="Times New Roman"/>
          <w:sz w:val="24"/>
          <w:szCs w:val="24"/>
        </w:rPr>
      </w:pPr>
      <w:r w:rsidRPr="00DD0950">
        <w:rPr>
          <w:rFonts w:ascii="Times New Roman" w:hAnsi="Times New Roman" w:cs="Times New Roman"/>
          <w:sz w:val="24"/>
          <w:szCs w:val="24"/>
        </w:rPr>
        <w:t>Gruodžio</w:t>
      </w:r>
      <w:r w:rsidRPr="00DD0950">
        <w:rPr>
          <w:rFonts w:ascii="Times New Roman" w:hAnsi="Times New Roman" w:cs="Times New Roman"/>
          <w:color w:val="C00000"/>
          <w:sz w:val="24"/>
          <w:szCs w:val="24"/>
        </w:rPr>
        <w:t xml:space="preserve"> </w:t>
      </w:r>
      <w:r w:rsidRPr="00DD0950">
        <w:rPr>
          <w:rFonts w:ascii="Times New Roman" w:hAnsi="Times New Roman" w:cs="Times New Roman"/>
          <w:sz w:val="24"/>
          <w:szCs w:val="24"/>
        </w:rPr>
        <w:t>mėn</w:t>
      </w:r>
      <w:r w:rsidR="005F56EE" w:rsidRPr="00DD0950">
        <w:rPr>
          <w:rFonts w:ascii="Times New Roman" w:hAnsi="Times New Roman" w:cs="Times New Roman"/>
          <w:sz w:val="24"/>
          <w:szCs w:val="24"/>
        </w:rPr>
        <w:t>esį</w:t>
      </w:r>
      <w:r w:rsidRPr="00DD0950">
        <w:rPr>
          <w:rFonts w:ascii="Times New Roman" w:hAnsi="Times New Roman" w:cs="Times New Roman"/>
          <w:sz w:val="24"/>
          <w:szCs w:val="24"/>
        </w:rPr>
        <w:t xml:space="preserve"> vyko du Kalėdų laikotarpiui skirti renginiai: </w:t>
      </w:r>
      <w:r w:rsidR="005F56EE" w:rsidRPr="00DD0950">
        <w:rPr>
          <w:rFonts w:ascii="Times New Roman" w:hAnsi="Times New Roman" w:cs="Times New Roman"/>
          <w:sz w:val="24"/>
          <w:szCs w:val="24"/>
        </w:rPr>
        <w:t xml:space="preserve">gruodžio </w:t>
      </w:r>
      <w:r w:rsidRPr="00DD0950">
        <w:rPr>
          <w:rFonts w:ascii="Times New Roman" w:hAnsi="Times New Roman" w:cs="Times New Roman"/>
          <w:sz w:val="24"/>
          <w:szCs w:val="24"/>
        </w:rPr>
        <w:t>9 d. Baisogalos miestelis padabintas Kalėdų miestelio dekoracijomis, vyko akcija ,,Kalėdinių eglučių skveras“, kalėdinė mugė, kalėdinis paštas, Kalėdų personažų koncertinė programa ir Baisogalos kultūros centro mėgėjų meno kolektyvų šventinis koncertas</w:t>
      </w:r>
      <w:r w:rsidR="00FA3C21" w:rsidRPr="00DD0950">
        <w:rPr>
          <w:rFonts w:ascii="Times New Roman" w:hAnsi="Times New Roman" w:cs="Times New Roman"/>
          <w:sz w:val="24"/>
          <w:szCs w:val="24"/>
        </w:rPr>
        <w:t xml:space="preserve">, </w:t>
      </w:r>
      <w:r w:rsidRPr="00DD0950">
        <w:rPr>
          <w:rFonts w:ascii="Times New Roman" w:hAnsi="Times New Roman" w:cs="Times New Roman"/>
          <w:sz w:val="24"/>
          <w:szCs w:val="24"/>
        </w:rPr>
        <w:t>personažai vyko į ugdymo įstaigas ir lankė mažiausius seniūnijos gyventojus</w:t>
      </w:r>
      <w:r w:rsidR="00FA3C21" w:rsidRPr="00DD0950">
        <w:rPr>
          <w:rFonts w:ascii="Times New Roman" w:hAnsi="Times New Roman" w:cs="Times New Roman"/>
          <w:sz w:val="24"/>
          <w:szCs w:val="24"/>
        </w:rPr>
        <w:t>.</w:t>
      </w:r>
    </w:p>
    <w:p w14:paraId="2F59F4F1" w14:textId="77777777" w:rsidR="00DD0950" w:rsidRDefault="00FA3C21" w:rsidP="00DD0950">
      <w:pPr>
        <w:spacing w:after="0" w:line="240" w:lineRule="auto"/>
        <w:ind w:firstLine="851"/>
        <w:jc w:val="both"/>
        <w:rPr>
          <w:rFonts w:ascii="Times New Roman" w:hAnsi="Times New Roman" w:cs="Times New Roman"/>
          <w:sz w:val="24"/>
          <w:szCs w:val="24"/>
        </w:rPr>
      </w:pPr>
      <w:r w:rsidRPr="00DD0950">
        <w:rPr>
          <w:rFonts w:ascii="Times New Roman" w:hAnsi="Times New Roman" w:cs="Times New Roman"/>
          <w:sz w:val="24"/>
          <w:szCs w:val="24"/>
        </w:rPr>
        <w:t xml:space="preserve">Gruodžio 29 d. vyko teatralizuotas kalėdinis koncertas, kurį gerbėjams dovanojo Baisogalos kultūros centro mėgėjų meno kolektyvai. </w:t>
      </w:r>
    </w:p>
    <w:p w14:paraId="2A563F62" w14:textId="77777777" w:rsidR="00DD0950" w:rsidRDefault="00274FD6" w:rsidP="00DD0950">
      <w:pPr>
        <w:spacing w:after="0" w:line="240" w:lineRule="auto"/>
        <w:ind w:firstLine="851"/>
        <w:jc w:val="both"/>
        <w:rPr>
          <w:rFonts w:ascii="Times New Roman" w:hAnsi="Times New Roman" w:cs="Times New Roman"/>
          <w:sz w:val="24"/>
          <w:szCs w:val="24"/>
        </w:rPr>
      </w:pPr>
      <w:r w:rsidRPr="00DD0950">
        <w:rPr>
          <w:rFonts w:ascii="Times New Roman" w:hAnsi="Times New Roman" w:cs="Times New Roman"/>
          <w:b/>
          <w:sz w:val="24"/>
          <w:szCs w:val="24"/>
        </w:rPr>
        <w:t>Mėgėjų meno kolektyvų veikla</w:t>
      </w:r>
    </w:p>
    <w:p w14:paraId="3729A9C2" w14:textId="33CAF57A" w:rsidR="00853F0B" w:rsidRPr="00DD0950" w:rsidRDefault="00274FD6" w:rsidP="00DD0950">
      <w:pPr>
        <w:spacing w:after="0" w:line="240" w:lineRule="auto"/>
        <w:ind w:firstLine="851"/>
        <w:jc w:val="both"/>
        <w:rPr>
          <w:rFonts w:ascii="Times New Roman" w:hAnsi="Times New Roman" w:cs="Times New Roman"/>
          <w:sz w:val="24"/>
          <w:szCs w:val="24"/>
        </w:rPr>
      </w:pPr>
      <w:r w:rsidRPr="00DD0950">
        <w:rPr>
          <w:rFonts w:ascii="Times New Roman" w:hAnsi="Times New Roman" w:cs="Times New Roman"/>
          <w:sz w:val="24"/>
          <w:szCs w:val="24"/>
        </w:rPr>
        <w:t>2022 m. Baisogalos kultūros centre veikė 16 įvairaus amžiaus mėgėjų meno kolektyvų. Nuo spalio suburtas dar vienas šokių kolektyvas. Kolektyvus lanko apie 200 žmonių iš Baisogalos ir</w:t>
      </w:r>
      <w:r w:rsidR="00F82BD8">
        <w:rPr>
          <w:rFonts w:ascii="Times New Roman" w:hAnsi="Times New Roman" w:cs="Times New Roman"/>
          <w:sz w:val="24"/>
          <w:szCs w:val="24"/>
        </w:rPr>
        <w:t xml:space="preserve"> Baisogalos seniūnijos. Mėgėjų m</w:t>
      </w:r>
      <w:r w:rsidRPr="00DD0950">
        <w:rPr>
          <w:rFonts w:ascii="Times New Roman" w:hAnsi="Times New Roman" w:cs="Times New Roman"/>
          <w:sz w:val="24"/>
          <w:szCs w:val="24"/>
        </w:rPr>
        <w:t>eno kolektyvai aktyviai dalyvauja kultūros centro organizuojamuose koncertuose, minėjimuose, kuria spektaklius, organizuoja valstybinių švenčių ir atmintinų dienų minėjimus-koncertus, rengia edukacijas. Nuolat bendradarbiaujama su Baisogalos seniūnijoje veikiančiomis įstaigomis. Kolektyvai, vadovaudamiesi mainų programos principais, aktyviai dalyvauja kitų bendruomenių, Lietuvos ir Radviliškio rajono kultūros centrų organizuojamuose renginiuose, festivaliuose, konkursuose.</w:t>
      </w:r>
    </w:p>
    <w:p w14:paraId="7666703C" w14:textId="517E0DC1" w:rsidR="00887AE9" w:rsidRPr="00BD3CBC" w:rsidRDefault="00887AE9" w:rsidP="006E2A55">
      <w:pPr>
        <w:spacing w:after="0" w:line="360" w:lineRule="auto"/>
        <w:jc w:val="both"/>
        <w:rPr>
          <w:rFonts w:ascii="Times New Roman" w:hAnsi="Times New Roman" w:cs="Times New Roman"/>
          <w:b/>
          <w:bCs/>
          <w:sz w:val="24"/>
          <w:szCs w:val="24"/>
        </w:rPr>
      </w:pPr>
    </w:p>
    <w:p w14:paraId="2FA36DE6" w14:textId="547706DA" w:rsidR="007E6230" w:rsidRDefault="007E6230" w:rsidP="00C741F8">
      <w:pPr>
        <w:spacing w:line="360" w:lineRule="auto"/>
        <w:ind w:firstLine="1296"/>
        <w:jc w:val="both"/>
        <w:rPr>
          <w:rFonts w:ascii="Times New Roman" w:hAnsi="Times New Roman" w:cs="Times New Roman"/>
          <w:sz w:val="24"/>
          <w:szCs w:val="24"/>
        </w:rPr>
      </w:pPr>
    </w:p>
    <w:p w14:paraId="5D898329" w14:textId="10CFC2D5" w:rsidR="0077110D" w:rsidRPr="006E2A55" w:rsidRDefault="0077110D" w:rsidP="002F304C">
      <w:pPr>
        <w:spacing w:line="360" w:lineRule="auto"/>
        <w:ind w:firstLine="1296"/>
        <w:jc w:val="both"/>
        <w:rPr>
          <w:rFonts w:ascii="Times New Roman" w:hAnsi="Times New Roman" w:cs="Times New Roman"/>
          <w:sz w:val="24"/>
          <w:szCs w:val="24"/>
        </w:rPr>
      </w:pPr>
    </w:p>
    <w:sectPr w:rsidR="0077110D" w:rsidRPr="006E2A55" w:rsidSect="0033221A">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013A8" w14:textId="77777777" w:rsidR="00FB6940" w:rsidRDefault="00FB6940" w:rsidP="002D6A20">
      <w:pPr>
        <w:spacing w:after="0" w:line="240" w:lineRule="auto"/>
      </w:pPr>
      <w:r>
        <w:separator/>
      </w:r>
    </w:p>
  </w:endnote>
  <w:endnote w:type="continuationSeparator" w:id="0">
    <w:p w14:paraId="2A9C59D3" w14:textId="77777777" w:rsidR="00FB6940" w:rsidRDefault="00FB6940" w:rsidP="002D6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EB5A9" w14:textId="77777777" w:rsidR="00FB6940" w:rsidRDefault="00FB6940" w:rsidP="002D6A20">
      <w:pPr>
        <w:spacing w:after="0" w:line="240" w:lineRule="auto"/>
      </w:pPr>
      <w:r>
        <w:separator/>
      </w:r>
    </w:p>
  </w:footnote>
  <w:footnote w:type="continuationSeparator" w:id="0">
    <w:p w14:paraId="51F80C57" w14:textId="77777777" w:rsidR="00FB6940" w:rsidRDefault="00FB6940" w:rsidP="002D6A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5CE6"/>
    <w:multiLevelType w:val="hybridMultilevel"/>
    <w:tmpl w:val="463253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6615E2B"/>
    <w:multiLevelType w:val="hybridMultilevel"/>
    <w:tmpl w:val="678273F2"/>
    <w:lvl w:ilvl="0" w:tplc="9326AD16">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EC43904"/>
    <w:multiLevelType w:val="hybridMultilevel"/>
    <w:tmpl w:val="1180D09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2319385B"/>
    <w:multiLevelType w:val="hybridMultilevel"/>
    <w:tmpl w:val="48C8B3E6"/>
    <w:lvl w:ilvl="0" w:tplc="DE9EEE5C">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5433DCD"/>
    <w:multiLevelType w:val="hybridMultilevel"/>
    <w:tmpl w:val="E08867E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F3134C3"/>
    <w:multiLevelType w:val="hybridMultilevel"/>
    <w:tmpl w:val="E940F6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FE5678A"/>
    <w:multiLevelType w:val="hybridMultilevel"/>
    <w:tmpl w:val="8CF2CC82"/>
    <w:lvl w:ilvl="0" w:tplc="D77660FE">
      <w:start w:val="8"/>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4B303EE6"/>
    <w:multiLevelType w:val="hybridMultilevel"/>
    <w:tmpl w:val="702A5584"/>
    <w:lvl w:ilvl="0" w:tplc="04270015">
      <w:start w:val="1"/>
      <w:numFmt w:val="upp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 w15:restartNumberingAfterBreak="0">
    <w:nsid w:val="58131F0A"/>
    <w:multiLevelType w:val="hybridMultilevel"/>
    <w:tmpl w:val="0720B4DC"/>
    <w:lvl w:ilvl="0" w:tplc="EF40E96E">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E454678"/>
    <w:multiLevelType w:val="hybridMultilevel"/>
    <w:tmpl w:val="63EAA7D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3"/>
  </w:num>
  <w:num w:numId="2">
    <w:abstractNumId w:val="8"/>
  </w:num>
  <w:num w:numId="3">
    <w:abstractNumId w:val="6"/>
  </w:num>
  <w:num w:numId="4">
    <w:abstractNumId w:val="5"/>
  </w:num>
  <w:num w:numId="5">
    <w:abstractNumId w:val="9"/>
  </w:num>
  <w:num w:numId="6">
    <w:abstractNumId w:val="0"/>
  </w:num>
  <w:num w:numId="7">
    <w:abstractNumId w:val="2"/>
  </w:num>
  <w:num w:numId="8">
    <w:abstractNumId w:val="1"/>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EAE"/>
    <w:rsid w:val="000325E3"/>
    <w:rsid w:val="00052DC4"/>
    <w:rsid w:val="00065443"/>
    <w:rsid w:val="00067BFB"/>
    <w:rsid w:val="00087035"/>
    <w:rsid w:val="000F7FD2"/>
    <w:rsid w:val="0010527C"/>
    <w:rsid w:val="00115BB2"/>
    <w:rsid w:val="001218E4"/>
    <w:rsid w:val="00136861"/>
    <w:rsid w:val="0015740A"/>
    <w:rsid w:val="00190324"/>
    <w:rsid w:val="00192E6F"/>
    <w:rsid w:val="001A1B10"/>
    <w:rsid w:val="001A2709"/>
    <w:rsid w:val="001C682D"/>
    <w:rsid w:val="001D695D"/>
    <w:rsid w:val="001E1F0D"/>
    <w:rsid w:val="001E3290"/>
    <w:rsid w:val="002535BE"/>
    <w:rsid w:val="00274FD6"/>
    <w:rsid w:val="002A4EAE"/>
    <w:rsid w:val="002A5DD5"/>
    <w:rsid w:val="002B1DB8"/>
    <w:rsid w:val="002B2928"/>
    <w:rsid w:val="002C4C58"/>
    <w:rsid w:val="002C5169"/>
    <w:rsid w:val="002D408E"/>
    <w:rsid w:val="002D6A20"/>
    <w:rsid w:val="002F304C"/>
    <w:rsid w:val="00313AE1"/>
    <w:rsid w:val="003140CB"/>
    <w:rsid w:val="00317AB0"/>
    <w:rsid w:val="0033221A"/>
    <w:rsid w:val="0033559C"/>
    <w:rsid w:val="0039299C"/>
    <w:rsid w:val="003A6E57"/>
    <w:rsid w:val="003A6F89"/>
    <w:rsid w:val="003B2543"/>
    <w:rsid w:val="003B274B"/>
    <w:rsid w:val="003C13FB"/>
    <w:rsid w:val="003D389E"/>
    <w:rsid w:val="003F40CA"/>
    <w:rsid w:val="003F54D3"/>
    <w:rsid w:val="00420DF4"/>
    <w:rsid w:val="004469A8"/>
    <w:rsid w:val="00450712"/>
    <w:rsid w:val="00471FFD"/>
    <w:rsid w:val="004903DE"/>
    <w:rsid w:val="004955F6"/>
    <w:rsid w:val="004A1B1A"/>
    <w:rsid w:val="004A758B"/>
    <w:rsid w:val="004C27C0"/>
    <w:rsid w:val="004C3DC0"/>
    <w:rsid w:val="004C5A8C"/>
    <w:rsid w:val="004D1682"/>
    <w:rsid w:val="004D37DB"/>
    <w:rsid w:val="004D40DB"/>
    <w:rsid w:val="004E2CDF"/>
    <w:rsid w:val="004F01BB"/>
    <w:rsid w:val="004F5482"/>
    <w:rsid w:val="005030B7"/>
    <w:rsid w:val="00517D4E"/>
    <w:rsid w:val="00552B36"/>
    <w:rsid w:val="005563CF"/>
    <w:rsid w:val="00570CDA"/>
    <w:rsid w:val="00586AA8"/>
    <w:rsid w:val="00595A9A"/>
    <w:rsid w:val="00597CE0"/>
    <w:rsid w:val="005A0A6C"/>
    <w:rsid w:val="005F56EE"/>
    <w:rsid w:val="006000B1"/>
    <w:rsid w:val="00601115"/>
    <w:rsid w:val="00612AB0"/>
    <w:rsid w:val="00621C69"/>
    <w:rsid w:val="006271DA"/>
    <w:rsid w:val="00635EA0"/>
    <w:rsid w:val="0065260F"/>
    <w:rsid w:val="00665332"/>
    <w:rsid w:val="00670CDB"/>
    <w:rsid w:val="006778BE"/>
    <w:rsid w:val="00681C31"/>
    <w:rsid w:val="00684FE4"/>
    <w:rsid w:val="006D5050"/>
    <w:rsid w:val="006E2A55"/>
    <w:rsid w:val="006E569E"/>
    <w:rsid w:val="006F3699"/>
    <w:rsid w:val="007014C8"/>
    <w:rsid w:val="00726F12"/>
    <w:rsid w:val="00740B3A"/>
    <w:rsid w:val="00751EA1"/>
    <w:rsid w:val="0077110D"/>
    <w:rsid w:val="00786BEC"/>
    <w:rsid w:val="007B0777"/>
    <w:rsid w:val="007B5A1C"/>
    <w:rsid w:val="007B7CF5"/>
    <w:rsid w:val="007E31F6"/>
    <w:rsid w:val="007E6230"/>
    <w:rsid w:val="008044C6"/>
    <w:rsid w:val="0080450C"/>
    <w:rsid w:val="00827AD5"/>
    <w:rsid w:val="00833B06"/>
    <w:rsid w:val="00853F0B"/>
    <w:rsid w:val="00870A69"/>
    <w:rsid w:val="00887AE9"/>
    <w:rsid w:val="008B25A6"/>
    <w:rsid w:val="008E6093"/>
    <w:rsid w:val="009148A3"/>
    <w:rsid w:val="009161A7"/>
    <w:rsid w:val="00950382"/>
    <w:rsid w:val="00960AE1"/>
    <w:rsid w:val="00960FFF"/>
    <w:rsid w:val="0097222C"/>
    <w:rsid w:val="00973AB3"/>
    <w:rsid w:val="00974638"/>
    <w:rsid w:val="00986960"/>
    <w:rsid w:val="009A3671"/>
    <w:rsid w:val="009A4D77"/>
    <w:rsid w:val="009B383D"/>
    <w:rsid w:val="009C7492"/>
    <w:rsid w:val="009E4862"/>
    <w:rsid w:val="00A05E75"/>
    <w:rsid w:val="00A10D1B"/>
    <w:rsid w:val="00A11477"/>
    <w:rsid w:val="00A45B1C"/>
    <w:rsid w:val="00A51BA4"/>
    <w:rsid w:val="00A52D0E"/>
    <w:rsid w:val="00A6607E"/>
    <w:rsid w:val="00A74690"/>
    <w:rsid w:val="00AA1821"/>
    <w:rsid w:val="00AB3239"/>
    <w:rsid w:val="00AD5F39"/>
    <w:rsid w:val="00AE4253"/>
    <w:rsid w:val="00B10048"/>
    <w:rsid w:val="00B1054A"/>
    <w:rsid w:val="00B44311"/>
    <w:rsid w:val="00B96534"/>
    <w:rsid w:val="00B96C57"/>
    <w:rsid w:val="00BD29F9"/>
    <w:rsid w:val="00BD319D"/>
    <w:rsid w:val="00BD3CBC"/>
    <w:rsid w:val="00C111F8"/>
    <w:rsid w:val="00C32FE0"/>
    <w:rsid w:val="00C42330"/>
    <w:rsid w:val="00C65CBA"/>
    <w:rsid w:val="00C741F8"/>
    <w:rsid w:val="00CB7C07"/>
    <w:rsid w:val="00D02159"/>
    <w:rsid w:val="00D0737A"/>
    <w:rsid w:val="00D13FC4"/>
    <w:rsid w:val="00D15278"/>
    <w:rsid w:val="00D536F2"/>
    <w:rsid w:val="00D6134E"/>
    <w:rsid w:val="00D75CF5"/>
    <w:rsid w:val="00D76E61"/>
    <w:rsid w:val="00D90748"/>
    <w:rsid w:val="00D97203"/>
    <w:rsid w:val="00DC54A5"/>
    <w:rsid w:val="00DD0950"/>
    <w:rsid w:val="00E46707"/>
    <w:rsid w:val="00E5326A"/>
    <w:rsid w:val="00E64EED"/>
    <w:rsid w:val="00E67E1E"/>
    <w:rsid w:val="00E74D64"/>
    <w:rsid w:val="00E83AD5"/>
    <w:rsid w:val="00EA6B69"/>
    <w:rsid w:val="00EB2F0C"/>
    <w:rsid w:val="00EB6337"/>
    <w:rsid w:val="00ED2C96"/>
    <w:rsid w:val="00ED51A3"/>
    <w:rsid w:val="00F12B7A"/>
    <w:rsid w:val="00F30137"/>
    <w:rsid w:val="00F33927"/>
    <w:rsid w:val="00F57366"/>
    <w:rsid w:val="00F82BD8"/>
    <w:rsid w:val="00F96EBD"/>
    <w:rsid w:val="00FA3C21"/>
    <w:rsid w:val="00FB18E2"/>
    <w:rsid w:val="00FB6940"/>
    <w:rsid w:val="00FD65D6"/>
    <w:rsid w:val="00FF141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A20A2"/>
  <w15:chartTrackingRefBased/>
  <w15:docId w15:val="{45155A66-AF7A-4A60-8DB5-32618BB5A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2D6A20"/>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D6A20"/>
  </w:style>
  <w:style w:type="paragraph" w:styleId="Porat">
    <w:name w:val="footer"/>
    <w:basedOn w:val="prastasis"/>
    <w:link w:val="PoratDiagrama"/>
    <w:uiPriority w:val="99"/>
    <w:unhideWhenUsed/>
    <w:rsid w:val="002D6A20"/>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D6A20"/>
  </w:style>
  <w:style w:type="paragraph" w:styleId="Sraopastraipa">
    <w:name w:val="List Paragraph"/>
    <w:basedOn w:val="prastasis"/>
    <w:uiPriority w:val="34"/>
    <w:qFormat/>
    <w:rsid w:val="00D0737A"/>
    <w:pPr>
      <w:ind w:left="720"/>
      <w:contextualSpacing/>
    </w:pPr>
  </w:style>
  <w:style w:type="table" w:styleId="Lentelstinklelis">
    <w:name w:val="Table Grid"/>
    <w:basedOn w:val="prastojilentel"/>
    <w:uiPriority w:val="39"/>
    <w:rsid w:val="003F5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4238</Words>
  <Characters>2416</Characters>
  <Application>Microsoft Office Word</Application>
  <DocSecurity>0</DocSecurity>
  <Lines>20</Lines>
  <Paragraphs>13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Vilija</dc:creator>
  <cp:keywords/>
  <dc:description/>
  <cp:lastModifiedBy>User</cp:lastModifiedBy>
  <cp:revision>2</cp:revision>
  <dcterms:created xsi:type="dcterms:W3CDTF">2022-12-22T11:39:00Z</dcterms:created>
  <dcterms:modified xsi:type="dcterms:W3CDTF">2022-12-22T11:39:00Z</dcterms:modified>
</cp:coreProperties>
</file>