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88125" w14:textId="77777777" w:rsidR="00F06338" w:rsidRPr="00F06338" w:rsidRDefault="00F06338" w:rsidP="00F0633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6338">
        <w:rPr>
          <w:rFonts w:ascii="Times New Roman" w:eastAsia="Times New Roman" w:hAnsi="Times New Roman" w:cs="Times New Roman"/>
          <w:b/>
          <w:sz w:val="24"/>
          <w:szCs w:val="24"/>
        </w:rPr>
        <w:t>Valstybės ir savivaldybių įstaigų darbuotojų</w:t>
      </w:r>
    </w:p>
    <w:p w14:paraId="356FE568" w14:textId="152FEFDB" w:rsidR="00F06338" w:rsidRPr="00F06338" w:rsidRDefault="00F06338" w:rsidP="00F0633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</w:t>
      </w:r>
      <w:r w:rsidRPr="00F06338">
        <w:rPr>
          <w:rFonts w:ascii="Times New Roman" w:eastAsia="Times New Roman" w:hAnsi="Times New Roman" w:cs="Times New Roman"/>
          <w:b/>
          <w:sz w:val="24"/>
          <w:szCs w:val="24"/>
        </w:rPr>
        <w:t>veiklos vertinimo tvarkos aprašo</w:t>
      </w:r>
      <w:r w:rsidRPr="00F06338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F06338">
        <w:rPr>
          <w:rFonts w:ascii="Times New Roman" w:eastAsia="Times New Roman" w:hAnsi="Times New Roman" w:cs="Times New Roman"/>
          <w:b/>
          <w:sz w:val="24"/>
          <w:szCs w:val="24"/>
        </w:rPr>
        <w:t>priedas</w:t>
      </w:r>
    </w:p>
    <w:p w14:paraId="520F3099" w14:textId="20C0880C" w:rsidR="00F06338" w:rsidRPr="00F06338" w:rsidRDefault="00F06338" w:rsidP="00F063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A8D2136" w14:textId="5528B51C" w:rsidR="00F06338" w:rsidRPr="00F06338" w:rsidRDefault="00F06338" w:rsidP="00F063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DB1B2E4" w14:textId="77777777" w:rsidR="00F06338" w:rsidRDefault="00F06338" w:rsidP="00F063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33FD727" w14:textId="2B83787A" w:rsidR="00F06338" w:rsidRPr="00F06338" w:rsidRDefault="00F06338" w:rsidP="00F063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6338">
        <w:rPr>
          <w:rFonts w:ascii="Times New Roman" w:eastAsia="Times New Roman" w:hAnsi="Times New Roman" w:cs="Times New Roman"/>
          <w:b/>
          <w:sz w:val="24"/>
          <w:szCs w:val="24"/>
        </w:rPr>
        <w:t>Radviliškio rajono savivaldybė</w:t>
      </w:r>
    </w:p>
    <w:p w14:paraId="20D383BE" w14:textId="77777777" w:rsidR="00F06338" w:rsidRPr="00F06338" w:rsidRDefault="00F06338" w:rsidP="00F063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6338">
        <w:rPr>
          <w:rFonts w:ascii="Times New Roman" w:eastAsia="Times New Roman" w:hAnsi="Times New Roman" w:cs="Times New Roman"/>
          <w:b/>
          <w:sz w:val="24"/>
          <w:szCs w:val="24"/>
        </w:rPr>
        <w:t xml:space="preserve">Baisogalos kultūros centro direktorės Erikos </w:t>
      </w:r>
      <w:proofErr w:type="spellStart"/>
      <w:r w:rsidRPr="00F06338">
        <w:rPr>
          <w:rFonts w:ascii="Times New Roman" w:eastAsia="Times New Roman" w:hAnsi="Times New Roman" w:cs="Times New Roman"/>
          <w:b/>
          <w:sz w:val="24"/>
          <w:szCs w:val="24"/>
        </w:rPr>
        <w:t>Liukienės</w:t>
      </w:r>
      <w:proofErr w:type="spellEnd"/>
    </w:p>
    <w:p w14:paraId="6D71DCD3" w14:textId="6FF9629A" w:rsidR="00F06338" w:rsidRPr="00F06338" w:rsidRDefault="00F06338" w:rsidP="00F063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4316B76" w14:textId="1BE670A8" w:rsidR="00F06338" w:rsidRPr="00F06338" w:rsidRDefault="00F06338" w:rsidP="00F063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6338">
        <w:rPr>
          <w:rFonts w:ascii="Times New Roman" w:eastAsia="Times New Roman" w:hAnsi="Times New Roman" w:cs="Times New Roman"/>
          <w:b/>
          <w:sz w:val="24"/>
          <w:szCs w:val="24"/>
        </w:rPr>
        <w:t>VEIKLOS VER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T</w:t>
      </w:r>
      <w:r w:rsidRPr="00F06338">
        <w:rPr>
          <w:rFonts w:ascii="Times New Roman" w:eastAsia="Times New Roman" w:hAnsi="Times New Roman" w:cs="Times New Roman"/>
          <w:b/>
          <w:sz w:val="24"/>
          <w:szCs w:val="24"/>
        </w:rPr>
        <w:t>INIMO IŠVADA</w:t>
      </w:r>
    </w:p>
    <w:p w14:paraId="47F7F863" w14:textId="77777777" w:rsidR="00F06338" w:rsidRDefault="00F06338" w:rsidP="00F063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6F45B6B" w14:textId="12CC702C" w:rsidR="00F06338" w:rsidRPr="00F06338" w:rsidRDefault="00F06338" w:rsidP="00F063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6338">
        <w:rPr>
          <w:rFonts w:ascii="Times New Roman" w:eastAsia="Times New Roman" w:hAnsi="Times New Roman" w:cs="Times New Roman"/>
          <w:b/>
          <w:sz w:val="24"/>
          <w:szCs w:val="24"/>
        </w:rPr>
        <w:t>202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Pr="00F06338">
        <w:rPr>
          <w:rFonts w:ascii="Times New Roman" w:eastAsia="Times New Roman" w:hAnsi="Times New Roman" w:cs="Times New Roman"/>
          <w:b/>
          <w:sz w:val="24"/>
          <w:szCs w:val="24"/>
        </w:rPr>
        <w:t>- 01 - 25 Nr. ________</w:t>
      </w:r>
    </w:p>
    <w:p w14:paraId="321961DF" w14:textId="77777777" w:rsidR="00F06338" w:rsidRDefault="00F06338" w:rsidP="00F063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039C4EB" w14:textId="727CA02A" w:rsidR="00F06338" w:rsidRPr="00F06338" w:rsidRDefault="00F06338" w:rsidP="00F0633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6338">
        <w:rPr>
          <w:rFonts w:ascii="Times New Roman" w:eastAsia="Times New Roman" w:hAnsi="Times New Roman" w:cs="Times New Roman"/>
          <w:b/>
          <w:sz w:val="24"/>
          <w:szCs w:val="24"/>
        </w:rPr>
        <w:t>Baisogala</w:t>
      </w:r>
    </w:p>
    <w:p w14:paraId="3B1B397D" w14:textId="77777777" w:rsidR="007B2022" w:rsidRPr="007B2022" w:rsidRDefault="007B2022" w:rsidP="007B20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E793F03" w14:textId="77777777" w:rsidR="007B2022" w:rsidRPr="007B2022" w:rsidRDefault="007B2022" w:rsidP="007B20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B2022">
        <w:rPr>
          <w:rFonts w:ascii="Times New Roman" w:eastAsia="Times New Roman" w:hAnsi="Times New Roman" w:cs="Times New Roman"/>
          <w:b/>
          <w:sz w:val="24"/>
          <w:szCs w:val="24"/>
        </w:rPr>
        <w:t>I SKYRIUS</w:t>
      </w:r>
    </w:p>
    <w:p w14:paraId="2C731E52" w14:textId="77777777" w:rsidR="007B2022" w:rsidRPr="007B2022" w:rsidRDefault="007B2022" w:rsidP="007B20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B2022">
        <w:rPr>
          <w:rFonts w:ascii="Times New Roman" w:eastAsia="Times New Roman" w:hAnsi="Times New Roman" w:cs="Times New Roman"/>
          <w:b/>
          <w:sz w:val="24"/>
          <w:szCs w:val="24"/>
        </w:rPr>
        <w:t>PASIEKTI VEIKLOS AR TARNYBINĖS VEIKLOS REZULTATAI</w:t>
      </w:r>
    </w:p>
    <w:p w14:paraId="575F0D86" w14:textId="77777777" w:rsidR="007B2022" w:rsidRPr="007B2022" w:rsidRDefault="007B2022" w:rsidP="007B20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9810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10"/>
      </w:tblGrid>
      <w:tr w:rsidR="007B2022" w:rsidRPr="007B2022" w14:paraId="27E7B249" w14:textId="77777777" w:rsidTr="00F06338"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B1BA7" w14:textId="77777777" w:rsidR="007B2022" w:rsidRPr="00F06338" w:rsidRDefault="007B2022" w:rsidP="00F063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  <w:r w:rsidRPr="00F06338">
              <w:rPr>
                <w:rFonts w:ascii="Times New Roman" w:eastAsia="Times New Roman" w:hAnsi="Times New Roman" w:cs="Times New Roman"/>
                <w:b/>
                <w:bCs/>
                <w:kern w:val="2"/>
                <w:sz w:val="24"/>
                <w:szCs w:val="24"/>
              </w:rPr>
              <w:t>PAGRINDINIAI EINAMŲJŲ METŲ VEIKLOS LŪKESČIAI (TOLIAU –LŪKESČIAI)</w:t>
            </w:r>
          </w:p>
          <w:p w14:paraId="3194B158" w14:textId="77777777" w:rsidR="007B2022" w:rsidRPr="00F06338" w:rsidRDefault="007B2022" w:rsidP="00F063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</w:p>
          <w:p w14:paraId="30643CBC" w14:textId="73F3CD29" w:rsidR="007B2022" w:rsidRPr="007B2022" w:rsidRDefault="004E519D" w:rsidP="00F063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trike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1. </w:t>
            </w:r>
            <w:r w:rsidR="007B2022" w:rsidRPr="0021329E"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 xml:space="preserve">Užtikrinti sėkmingą kultūros centro </w:t>
            </w:r>
            <w:r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>padalinių</w:t>
            </w:r>
            <w:r w:rsidR="007B2022" w:rsidRPr="0021329E"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 xml:space="preserve"> bendradarbiavimą su vietos bendruomenėmis</w:t>
            </w:r>
            <w:r w:rsidR="007B2022"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>.</w:t>
            </w:r>
          </w:p>
          <w:p w14:paraId="107AC1E1" w14:textId="77777777" w:rsidR="007B2022" w:rsidRPr="007B2022" w:rsidRDefault="007B2022" w:rsidP="00F063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</w:p>
          <w:p w14:paraId="506C9673" w14:textId="095937F3" w:rsidR="007B2022" w:rsidRDefault="004E519D" w:rsidP="00F06338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Cs w:val="24"/>
                <w:lang w:eastAsia="lt-LT"/>
              </w:rPr>
              <w:t>2.</w:t>
            </w:r>
            <w:r w:rsidRPr="00850A93">
              <w:rPr>
                <w:rFonts w:ascii="Times New Roman" w:hAnsi="Times New Roman"/>
                <w:sz w:val="24"/>
                <w:szCs w:val="24"/>
                <w:lang w:eastAsia="lt-LT"/>
              </w:rPr>
              <w:t>Gerinti kultūros centro paslaugų kokybę</w:t>
            </w:r>
            <w:r w:rsidRPr="00850A93">
              <w:rPr>
                <w:rFonts w:ascii="Times New Roman" w:hAnsi="Times New Roman"/>
                <w:sz w:val="24"/>
                <w:szCs w:val="24"/>
              </w:rPr>
              <w:t xml:space="preserve">  bei užtikrinti kokybišką vaikų ir jaunimo vasaros užimtumą kultūros centre ir struktūriniuose padaliniuose.</w:t>
            </w:r>
          </w:p>
          <w:p w14:paraId="3EC40A24" w14:textId="77777777" w:rsidR="00000CE2" w:rsidRPr="00850A93" w:rsidRDefault="00000CE2" w:rsidP="00F06338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63BEDAB" w14:textId="6B8F0E39" w:rsidR="004E519D" w:rsidRDefault="004E519D" w:rsidP="00F06338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3.</w:t>
            </w:r>
            <w:r w:rsidR="00850A93" w:rsidRPr="00850A93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Užtikrinti efektyvią ir profesionalią kultūros ir meno</w:t>
            </w:r>
            <w:r w:rsidR="00850A93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</w:t>
            </w:r>
            <w:r w:rsidR="00850A93" w:rsidRPr="00850A93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plėtrą, teikiant kultūros ir meno</w:t>
            </w:r>
            <w:r w:rsidR="00850A93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 </w:t>
            </w:r>
            <w:r w:rsidR="00850A93" w:rsidRPr="00850A93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sričių finansavimo projektus įvairioms finansavimo programoms bei siekti kultūros, mokslo ir verslo sričių kūrybinio  bendradarbiavimo.</w:t>
            </w:r>
          </w:p>
          <w:p w14:paraId="70D49F14" w14:textId="6EFC9162" w:rsidR="007B2022" w:rsidRPr="007B2022" w:rsidRDefault="00850A93" w:rsidP="00F063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4.</w:t>
            </w:r>
            <w:r w:rsidRPr="002B5D7A">
              <w:rPr>
                <w:szCs w:val="24"/>
                <w:lang w:eastAsia="lt-LT"/>
              </w:rPr>
              <w:t xml:space="preserve"> </w:t>
            </w:r>
            <w:r w:rsidRPr="00850A93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>Skatinti bendradarbiavimą tarp</w:t>
            </w:r>
            <w:r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rajono kultūros įstaigų,</w:t>
            </w:r>
            <w:r w:rsidRPr="00850A93">
              <w:rPr>
                <w:rFonts w:ascii="Times New Roman" w:hAnsi="Times New Roman" w:cs="Times New Roman"/>
                <w:sz w:val="24"/>
                <w:szCs w:val="24"/>
                <w:lang w:eastAsia="lt-LT"/>
              </w:rPr>
              <w:t xml:space="preserve"> įvairių sričių bendruomenių, verslo ir NVO per įtraukimą į kultūrines veiklas.</w:t>
            </w:r>
          </w:p>
        </w:tc>
      </w:tr>
      <w:tr w:rsidR="007B2022" w:rsidRPr="007B2022" w14:paraId="4C12B0C0" w14:textId="77777777" w:rsidTr="00F06338"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E8997" w14:textId="77777777" w:rsidR="00F06338" w:rsidRDefault="00F06338" w:rsidP="00F063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EAF6345" w14:textId="1D717ABE" w:rsidR="007B2022" w:rsidRPr="00F06338" w:rsidRDefault="007B2022" w:rsidP="00F063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063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RIZIKA, KURIAI ESANT VEIKLOS REZULTATAI GALI BŪTI NEPASIEKTI</w:t>
            </w:r>
          </w:p>
          <w:p w14:paraId="3C6C8630" w14:textId="77777777" w:rsidR="007B2022" w:rsidRPr="007B2022" w:rsidRDefault="007B2022" w:rsidP="00F063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A64B2E9" w14:textId="1C2FF1E8" w:rsidR="007B2022" w:rsidRDefault="007B2022" w:rsidP="00F063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2022">
              <w:rPr>
                <w:rFonts w:ascii="Times New Roman" w:eastAsia="Times New Roman" w:hAnsi="Times New Roman" w:cs="Times New Roman"/>
                <w:sz w:val="24"/>
                <w:szCs w:val="24"/>
              </w:rPr>
              <w:t>Dėl kokių aplinkybių nepasiekti veiklos rezultatai ir neįgyvendinti lūkesčiai?</w:t>
            </w:r>
          </w:p>
          <w:p w14:paraId="76601ADC" w14:textId="0D7F8819" w:rsidR="00F24CF6" w:rsidRPr="00F24CF6" w:rsidRDefault="00F24CF6" w:rsidP="00F06338">
            <w:pPr>
              <w:pStyle w:val="Sraopastraip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CF6">
              <w:rPr>
                <w:rFonts w:ascii="Times New Roman" w:eastAsia="Times New Roman" w:hAnsi="Times New Roman" w:cs="Times New Roman"/>
                <w:sz w:val="24"/>
                <w:szCs w:val="24"/>
              </w:rPr>
              <w:t>Negautas projektinis finansavimas.</w:t>
            </w:r>
          </w:p>
          <w:p w14:paraId="44BFCF46" w14:textId="74A7A754" w:rsidR="00F24CF6" w:rsidRPr="00F24CF6" w:rsidRDefault="00F24CF6" w:rsidP="00F06338">
            <w:pPr>
              <w:pStyle w:val="Sraopastraipa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24CF6">
              <w:rPr>
                <w:rFonts w:ascii="Times New Roman" w:eastAsia="Times New Roman" w:hAnsi="Times New Roman" w:cs="Times New Roman"/>
                <w:sz w:val="24"/>
                <w:szCs w:val="24"/>
              </w:rPr>
              <w:t>Žmogiškieji faktoriai (nedarbingumas, kitos aplinkybės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  <w:p w14:paraId="7D4B47E9" w14:textId="10A20BD9" w:rsidR="007B2022" w:rsidRPr="007B2022" w:rsidRDefault="007B2022" w:rsidP="00F063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24"/>
                <w:szCs w:val="24"/>
              </w:rPr>
            </w:pPr>
          </w:p>
        </w:tc>
      </w:tr>
    </w:tbl>
    <w:p w14:paraId="0413A060" w14:textId="77777777" w:rsidR="007B2022" w:rsidRPr="007B2022" w:rsidRDefault="007B2022" w:rsidP="00F06338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3ECBA16" w14:textId="77777777" w:rsidR="007B2022" w:rsidRPr="007B2022" w:rsidRDefault="007B2022" w:rsidP="00F06338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A2109EE" w14:textId="77777777" w:rsidR="007B2022" w:rsidRPr="007B2022" w:rsidRDefault="007B2022" w:rsidP="007B202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201C74C" w14:textId="77777777" w:rsidR="007B2022" w:rsidRPr="007B2022" w:rsidRDefault="007B2022" w:rsidP="007B202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D01C6C9" w14:textId="77777777" w:rsidR="007B2022" w:rsidRPr="007B2022" w:rsidRDefault="007B2022" w:rsidP="007B20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1C4C3E9" w14:textId="77777777" w:rsidR="007B2022" w:rsidRPr="007B2022" w:rsidRDefault="007B2022" w:rsidP="007B2022">
      <w:pPr>
        <w:spacing w:after="0" w:line="240" w:lineRule="auto"/>
        <w:ind w:left="5280"/>
        <w:rPr>
          <w:rFonts w:ascii="Times New Roman" w:eastAsia="Times New Roman" w:hAnsi="Times New Roman" w:cs="Times New Roman"/>
          <w:sz w:val="24"/>
          <w:szCs w:val="24"/>
        </w:rPr>
      </w:pPr>
    </w:p>
    <w:p w14:paraId="56BF997B" w14:textId="2D8CF6A7" w:rsidR="00F81A9C" w:rsidRDefault="00F81A9C" w:rsidP="007B2022"/>
    <w:sectPr w:rsidR="00F81A9C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6DFC46" w14:textId="77777777" w:rsidR="000708CB" w:rsidRDefault="000708CB" w:rsidP="00F06338">
      <w:pPr>
        <w:spacing w:after="0" w:line="240" w:lineRule="auto"/>
      </w:pPr>
      <w:r>
        <w:separator/>
      </w:r>
    </w:p>
  </w:endnote>
  <w:endnote w:type="continuationSeparator" w:id="0">
    <w:p w14:paraId="3787D473" w14:textId="77777777" w:rsidR="000708CB" w:rsidRDefault="000708CB" w:rsidP="00F063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A0B09A" w14:textId="77777777" w:rsidR="000708CB" w:rsidRDefault="000708CB" w:rsidP="00F06338">
      <w:pPr>
        <w:spacing w:after="0" w:line="240" w:lineRule="auto"/>
      </w:pPr>
      <w:r>
        <w:separator/>
      </w:r>
    </w:p>
  </w:footnote>
  <w:footnote w:type="continuationSeparator" w:id="0">
    <w:p w14:paraId="55236447" w14:textId="77777777" w:rsidR="000708CB" w:rsidRDefault="000708CB" w:rsidP="00F063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163034"/>
    <w:multiLevelType w:val="hybridMultilevel"/>
    <w:tmpl w:val="531810B0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663DE4"/>
    <w:multiLevelType w:val="hybridMultilevel"/>
    <w:tmpl w:val="A1108032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0E4DE1"/>
    <w:multiLevelType w:val="multilevel"/>
    <w:tmpl w:val="FDDCA1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70941C8D"/>
    <w:multiLevelType w:val="hybridMultilevel"/>
    <w:tmpl w:val="A492FC3A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022"/>
    <w:rsid w:val="00000CE2"/>
    <w:rsid w:val="000708CB"/>
    <w:rsid w:val="00180265"/>
    <w:rsid w:val="002B0B9D"/>
    <w:rsid w:val="004E519D"/>
    <w:rsid w:val="005725B7"/>
    <w:rsid w:val="0069729E"/>
    <w:rsid w:val="007B2022"/>
    <w:rsid w:val="00850A93"/>
    <w:rsid w:val="00853E44"/>
    <w:rsid w:val="00981B75"/>
    <w:rsid w:val="00E474A9"/>
    <w:rsid w:val="00F06338"/>
    <w:rsid w:val="00F24CF6"/>
    <w:rsid w:val="00F81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E83FF6"/>
  <w15:chartTrackingRefBased/>
  <w15:docId w15:val="{ACDEFB67-B129-4117-8399-4F198075D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7B2022"/>
    <w:pPr>
      <w:ind w:left="720"/>
      <w:contextualSpacing/>
    </w:pPr>
  </w:style>
  <w:style w:type="paragraph" w:styleId="Antrats">
    <w:name w:val="header"/>
    <w:basedOn w:val="prastasis"/>
    <w:link w:val="AntratsDiagrama"/>
    <w:uiPriority w:val="99"/>
    <w:unhideWhenUsed/>
    <w:rsid w:val="00F0633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F06338"/>
  </w:style>
  <w:style w:type="paragraph" w:styleId="Porat">
    <w:name w:val="footer"/>
    <w:basedOn w:val="prastasis"/>
    <w:link w:val="PoratDiagrama"/>
    <w:uiPriority w:val="99"/>
    <w:unhideWhenUsed/>
    <w:rsid w:val="00F0633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F063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821</Words>
  <Characters>469</Characters>
  <Application>Microsoft Office Word</Application>
  <DocSecurity>0</DocSecurity>
  <Lines>3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2025-03-14T13:20:00Z</dcterms:created>
  <dcterms:modified xsi:type="dcterms:W3CDTF">2025-03-14T13:20:00Z</dcterms:modified>
</cp:coreProperties>
</file>